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8" w:type="dxa"/>
        <w:tblInd w:w="-34" w:type="dxa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2409"/>
        <w:gridCol w:w="1701"/>
        <w:gridCol w:w="741"/>
      </w:tblGrid>
      <w:tr w:rsidR="00153CF2" w:rsidRPr="00F25708" w:rsidTr="00EA620E">
        <w:trPr>
          <w:trHeight w:val="795"/>
        </w:trPr>
        <w:tc>
          <w:tcPr>
            <w:tcW w:w="9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F25708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附件1：</w:t>
            </w:r>
          </w:p>
          <w:p w:rsidR="00153CF2" w:rsidRPr="00F25708" w:rsidRDefault="00153CF2" w:rsidP="00EA620E">
            <w:pPr>
              <w:widowControl/>
              <w:ind w:firstLineChars="545" w:firstLine="1970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 w:rsidRPr="00F25708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办公用电脑更新申请汇总表</w:t>
            </w:r>
          </w:p>
          <w:p w:rsidR="00153CF2" w:rsidRPr="00F25708" w:rsidRDefault="00153CF2" w:rsidP="00EA620E">
            <w:pPr>
              <w:widowControl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  <w:u w:val="single"/>
              </w:rPr>
            </w:pPr>
            <w:r w:rsidRPr="00F25708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 xml:space="preserve">部门：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 xml:space="preserve">                 </w:t>
            </w:r>
            <w:r w:rsidRPr="00F25708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年   月    日</w:t>
            </w:r>
          </w:p>
        </w:tc>
      </w:tr>
      <w:tr w:rsidR="00153CF2" w:rsidRPr="00F25708" w:rsidTr="00EA620E">
        <w:trPr>
          <w:gridAfter w:val="1"/>
          <w:wAfter w:w="741" w:type="dxa"/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2570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2570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2570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2570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现使用电脑配置时间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2570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更新理由</w:t>
            </w:r>
          </w:p>
        </w:tc>
      </w:tr>
      <w:tr w:rsidR="00153CF2" w:rsidRPr="00F25708" w:rsidTr="00EA620E">
        <w:trPr>
          <w:gridAfter w:val="1"/>
          <w:wAfter w:w="741" w:type="dxa"/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3CF2" w:rsidRPr="00F25708" w:rsidTr="00EA620E">
        <w:trPr>
          <w:gridAfter w:val="1"/>
          <w:wAfter w:w="741" w:type="dxa"/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3CF2" w:rsidRPr="00F25708" w:rsidTr="00EA620E">
        <w:trPr>
          <w:gridAfter w:val="1"/>
          <w:wAfter w:w="741" w:type="dxa"/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3CF2" w:rsidRPr="00F25708" w:rsidTr="00EA620E">
        <w:trPr>
          <w:gridAfter w:val="1"/>
          <w:wAfter w:w="741" w:type="dxa"/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3CF2" w:rsidRPr="00F25708" w:rsidTr="00EA620E">
        <w:trPr>
          <w:gridAfter w:val="1"/>
          <w:wAfter w:w="741" w:type="dxa"/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3CF2" w:rsidRPr="00F25708" w:rsidTr="00EA620E">
        <w:trPr>
          <w:gridAfter w:val="1"/>
          <w:wAfter w:w="741" w:type="dxa"/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3CF2" w:rsidRPr="00F25708" w:rsidTr="00EA620E">
        <w:trPr>
          <w:gridAfter w:val="1"/>
          <w:wAfter w:w="741" w:type="dxa"/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3CF2" w:rsidRPr="00F25708" w:rsidTr="00EA620E">
        <w:trPr>
          <w:gridAfter w:val="1"/>
          <w:wAfter w:w="741" w:type="dxa"/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F2" w:rsidRPr="00F25708" w:rsidRDefault="00153CF2" w:rsidP="00EA6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5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53CF2" w:rsidRPr="00F25708" w:rsidRDefault="00153CF2" w:rsidP="00153CF2">
      <w:pPr>
        <w:spacing w:line="560" w:lineRule="exact"/>
        <w:rPr>
          <w:rFonts w:ascii="仿宋_GB2312" w:eastAsia="仿宋_GB2312" w:hAnsi="宋体"/>
          <w:sz w:val="24"/>
        </w:rPr>
      </w:pPr>
      <w:r w:rsidRPr="00F25708">
        <w:rPr>
          <w:rFonts w:ascii="仿宋_GB2312" w:eastAsia="仿宋_GB2312" w:hAnsi="宋体" w:hint="eastAsia"/>
          <w:sz w:val="24"/>
        </w:rPr>
        <w:t>注:①电脑更新最低使用年限为6年;②本</w:t>
      </w:r>
      <w:r w:rsidRPr="00F25708">
        <w:rPr>
          <w:rFonts w:ascii="仿宋_GB2312" w:eastAsia="仿宋_GB2312" w:hAnsi="宋体"/>
          <w:sz w:val="24"/>
        </w:rPr>
        <w:t>部门</w:t>
      </w:r>
      <w:r w:rsidRPr="00F25708">
        <w:rPr>
          <w:rFonts w:ascii="仿宋_GB2312" w:eastAsia="仿宋_GB2312" w:hAnsi="宋体" w:hint="eastAsia"/>
          <w:sz w:val="24"/>
        </w:rPr>
        <w:t>所</w:t>
      </w:r>
      <w:r w:rsidRPr="00F25708">
        <w:rPr>
          <w:rFonts w:ascii="仿宋_GB2312" w:eastAsia="仿宋_GB2312" w:hAnsi="宋体"/>
          <w:sz w:val="24"/>
        </w:rPr>
        <w:t>有</w:t>
      </w:r>
      <w:r w:rsidRPr="00F25708">
        <w:rPr>
          <w:rFonts w:ascii="仿宋_GB2312" w:eastAsia="仿宋_GB2312" w:hAnsi="宋体" w:hint="eastAsia"/>
          <w:sz w:val="24"/>
        </w:rPr>
        <w:t>笔记本的比例不得超过部门总人数的40%；③达到或超过报废最低使用年限电脑的更新比例：信息工程与艺术设计学院总数的20%；其它教学部门总数的15%；行政及教辅部门总数的10%。</w:t>
      </w:r>
    </w:p>
    <w:p w:rsidR="00153CF2" w:rsidRPr="00F25708" w:rsidRDefault="00153CF2" w:rsidP="00153CF2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53CF2" w:rsidRPr="00F25708" w:rsidRDefault="00153CF2" w:rsidP="00153CF2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F25708">
        <w:rPr>
          <w:rFonts w:ascii="仿宋_GB2312" w:eastAsia="仿宋_GB2312" w:hAnsi="宋体" w:hint="eastAsia"/>
          <w:sz w:val="32"/>
          <w:szCs w:val="32"/>
        </w:rPr>
        <w:t>填报</w:t>
      </w:r>
      <w:r w:rsidRPr="00F25708">
        <w:rPr>
          <w:rFonts w:ascii="仿宋_GB2312" w:eastAsia="仿宋_GB2312" w:hAnsi="宋体"/>
          <w:sz w:val="32"/>
          <w:szCs w:val="32"/>
        </w:rPr>
        <w:t>人</w:t>
      </w:r>
      <w:r w:rsidRPr="00F25708">
        <w:rPr>
          <w:rFonts w:ascii="仿宋_GB2312" w:eastAsia="仿宋_GB2312" w:hAnsi="宋体" w:hint="eastAsia"/>
          <w:sz w:val="32"/>
          <w:szCs w:val="32"/>
        </w:rPr>
        <w:t>签字：</w:t>
      </w:r>
    </w:p>
    <w:p w:rsidR="00153CF2" w:rsidRPr="00F25708" w:rsidRDefault="00153CF2" w:rsidP="00153CF2">
      <w:pPr>
        <w:spacing w:line="560" w:lineRule="exact"/>
        <w:ind w:firstLineChars="148" w:firstLine="474"/>
        <w:rPr>
          <w:rFonts w:ascii="仿宋_GB2312" w:eastAsia="仿宋_GB2312" w:hAnsi="宋体"/>
          <w:sz w:val="32"/>
          <w:szCs w:val="32"/>
        </w:rPr>
      </w:pPr>
    </w:p>
    <w:p w:rsidR="00153CF2" w:rsidRPr="00F25708" w:rsidRDefault="00153CF2" w:rsidP="00153CF2">
      <w:pPr>
        <w:spacing w:line="560" w:lineRule="exact"/>
        <w:ind w:firstLineChars="1148" w:firstLine="3674"/>
        <w:rPr>
          <w:rFonts w:ascii="仿宋_GB2312" w:eastAsia="仿宋_GB2312" w:hAnsi="宋体"/>
          <w:sz w:val="32"/>
          <w:szCs w:val="32"/>
        </w:rPr>
      </w:pPr>
      <w:r w:rsidRPr="00F25708">
        <w:rPr>
          <w:rFonts w:ascii="仿宋_GB2312" w:eastAsia="仿宋_GB2312" w:hAnsi="宋体" w:hint="eastAsia"/>
          <w:sz w:val="32"/>
          <w:szCs w:val="32"/>
        </w:rPr>
        <w:t>部门负责人签字：（盖章）</w:t>
      </w:r>
    </w:p>
    <w:p w:rsidR="00153CF2" w:rsidRPr="00F25708" w:rsidRDefault="00153CF2" w:rsidP="00153CF2">
      <w:pPr>
        <w:spacing w:line="560" w:lineRule="exact"/>
        <w:ind w:firstLineChars="1448" w:firstLine="4634"/>
        <w:rPr>
          <w:rFonts w:ascii="仿宋_GB2312" w:eastAsia="仿宋_GB2312" w:hAnsi="宋体"/>
          <w:sz w:val="32"/>
          <w:szCs w:val="32"/>
        </w:rPr>
      </w:pPr>
      <w:r w:rsidRPr="00F25708">
        <w:rPr>
          <w:rFonts w:ascii="仿宋_GB2312" w:eastAsia="仿宋_GB2312" w:hAnsi="宋体" w:hint="eastAsia"/>
          <w:sz w:val="32"/>
          <w:szCs w:val="32"/>
        </w:rPr>
        <w:t>年  月   日</w:t>
      </w:r>
    </w:p>
    <w:p w:rsidR="00153CF2" w:rsidRPr="00F25708" w:rsidRDefault="00153CF2" w:rsidP="00153CF2">
      <w:pPr>
        <w:spacing w:line="560" w:lineRule="exact"/>
        <w:ind w:firstLineChars="148" w:firstLine="474"/>
        <w:rPr>
          <w:rFonts w:ascii="仿宋_GB2312" w:eastAsia="仿宋_GB2312" w:hAnsi="宋体"/>
          <w:sz w:val="32"/>
          <w:szCs w:val="32"/>
        </w:rPr>
      </w:pPr>
    </w:p>
    <w:p w:rsidR="00AA7389" w:rsidRDefault="00AA7389"/>
    <w:sectPr w:rsidR="00AA7389" w:rsidSect="00AA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F2"/>
    <w:rsid w:val="00153CF2"/>
    <w:rsid w:val="001621E4"/>
    <w:rsid w:val="002B44FB"/>
    <w:rsid w:val="00A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</cp:lastModifiedBy>
  <cp:revision>3</cp:revision>
  <dcterms:created xsi:type="dcterms:W3CDTF">2018-09-12T07:03:00Z</dcterms:created>
  <dcterms:modified xsi:type="dcterms:W3CDTF">2018-09-12T07:03:00Z</dcterms:modified>
</cp:coreProperties>
</file>