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2A2E" w:rsidRDefault="00B914F7">
      <w:pPr>
        <w:rPr>
          <w:rFonts w:ascii="黑体" w:eastAsia="黑体" w:hAnsi="黑体"/>
          <w:color w:val="000000"/>
          <w:sz w:val="32"/>
          <w:szCs w:val="32"/>
        </w:rPr>
      </w:pPr>
      <w:r>
        <w:rPr>
          <w:rFonts w:ascii="黑体" w:eastAsia="黑体" w:hAnsi="黑体" w:hint="eastAsia"/>
          <w:color w:val="000000"/>
          <w:sz w:val="32"/>
          <w:szCs w:val="32"/>
        </w:rPr>
        <w:t>附件</w:t>
      </w:r>
    </w:p>
    <w:p w:rsidR="00F22A2E" w:rsidRDefault="00671EC9">
      <w:pPr>
        <w:jc w:val="center"/>
        <w:rPr>
          <w:b/>
          <w:bCs/>
          <w:sz w:val="72"/>
        </w:rPr>
      </w:pPr>
      <w:r>
        <w:rPr>
          <w:rFonts w:ascii="仿宋" w:eastAsia="仿宋" w:hAnsi="仿宋"/>
          <w:noProof/>
          <w:color w:val="000000"/>
          <w:sz w:val="32"/>
          <w:szCs w:val="32"/>
        </w:rPr>
        <w:pict>
          <v:shapetype id="_x0000_t202" coordsize="21600,21600" o:spt="202" path="m,l,21600r21600,l21600,xe">
            <v:stroke joinstyle="miter"/>
            <v:path gradientshapeok="t" o:connecttype="rect"/>
          </v:shapetype>
          <v:shape id="文本框 1" o:spid="_x0000_s1026" type="#_x0000_t202" style="position:absolute;left:0;text-align:left;margin-left:307.5pt;margin-top:1.35pt;width:152.95pt;height:31.2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" stroked="f">
            <v:textbox>
              <w:txbxContent>
                <w:p w:rsidR="00F22A2E" w:rsidRDefault="00B914F7">
                  <w:pPr>
                    <w:rPr>
                      <w:u w:val="single"/>
                    </w:rPr>
                  </w:pPr>
                  <w:r>
                    <w:rPr>
                      <w:rFonts w:hint="eastAsia"/>
                    </w:rPr>
                    <w:t>编号：</w:t>
                  </w:r>
                  <w:r>
                    <w:rPr>
                      <w:rFonts w:hint="eastAsia"/>
                      <w:u w:val="single"/>
                    </w:rPr>
                    <w:t xml:space="preserve">     </w:t>
                  </w:r>
                  <w:r>
                    <w:rPr>
                      <w:u w:val="single"/>
                    </w:rPr>
                    <w:t xml:space="preserve">        </w:t>
                  </w:r>
                  <w:r>
                    <w:rPr>
                      <w:rFonts w:hint="eastAsia"/>
                      <w:u w:val="single"/>
                    </w:rPr>
                    <w:t xml:space="preserve">      </w:t>
                  </w:r>
                </w:p>
              </w:txbxContent>
            </v:textbox>
          </v:shape>
        </w:pict>
      </w:r>
    </w:p>
    <w:p w:rsidR="00F22A2E" w:rsidRDefault="00F22A2E">
      <w:pPr>
        <w:jc w:val="center"/>
        <w:rPr>
          <w:b/>
          <w:bCs/>
          <w:sz w:val="72"/>
        </w:rPr>
      </w:pPr>
    </w:p>
    <w:p w:rsidR="00F22A2E" w:rsidRDefault="00B914F7">
      <w:pPr>
        <w:jc w:val="center"/>
        <w:rPr>
          <w:b/>
          <w:bCs/>
          <w:sz w:val="72"/>
        </w:rPr>
      </w:pPr>
      <w:r>
        <w:rPr>
          <w:rFonts w:hint="eastAsia"/>
          <w:b/>
          <w:bCs/>
          <w:sz w:val="72"/>
        </w:rPr>
        <w:t>浙江水利</w:t>
      </w:r>
      <w:r>
        <w:rPr>
          <w:b/>
          <w:bCs/>
          <w:sz w:val="72"/>
        </w:rPr>
        <w:t>水电学院</w:t>
      </w:r>
    </w:p>
    <w:p w:rsidR="00F22A2E" w:rsidRDefault="00F22A2E">
      <w:pPr>
        <w:jc w:val="center"/>
        <w:rPr>
          <w:b/>
          <w:bCs/>
          <w:sz w:val="48"/>
        </w:rPr>
      </w:pPr>
    </w:p>
    <w:p w:rsidR="00F22A2E" w:rsidRDefault="00B914F7">
      <w:pPr>
        <w:spacing w:line="360" w:lineRule="auto"/>
        <w:jc w:val="center"/>
        <w:rPr>
          <w:b/>
          <w:bCs/>
          <w:sz w:val="52"/>
        </w:rPr>
      </w:pPr>
      <w:r>
        <w:rPr>
          <w:rFonts w:hint="eastAsia"/>
          <w:b/>
          <w:bCs/>
          <w:sz w:val="52"/>
        </w:rPr>
        <w:t>大型仪器设备申购论证报告</w:t>
      </w:r>
    </w:p>
    <w:p w:rsidR="00F22A2E" w:rsidRDefault="00F22A2E">
      <w:pPr>
        <w:jc w:val="center"/>
        <w:rPr>
          <w:b/>
          <w:bCs/>
          <w:szCs w:val="21"/>
        </w:rPr>
      </w:pPr>
    </w:p>
    <w:p w:rsidR="00F22A2E" w:rsidRDefault="00F22A2E">
      <w:pPr>
        <w:jc w:val="center"/>
        <w:rPr>
          <w:b/>
          <w:bCs/>
          <w:sz w:val="44"/>
        </w:rPr>
      </w:pPr>
    </w:p>
    <w:p w:rsidR="00F22A2E" w:rsidRDefault="00F22A2E">
      <w:pPr>
        <w:jc w:val="center"/>
        <w:rPr>
          <w:b/>
          <w:bCs/>
          <w:sz w:val="44"/>
        </w:rPr>
      </w:pPr>
    </w:p>
    <w:p w:rsidR="00F22A2E" w:rsidRDefault="00B914F7" w:rsidP="004133B2">
      <w:pPr>
        <w:spacing w:beforeLines="50" w:before="156" w:afterLines="50" w:after="156"/>
        <w:ind w:leftChars="700" w:left="1470"/>
        <w:jc w:val="left"/>
        <w:rPr>
          <w:rFonts w:ascii="宋体" w:hAnsi="宋体"/>
          <w:snapToGrid w:val="0"/>
          <w:spacing w:val="40"/>
          <w:kern w:val="36"/>
          <w:sz w:val="28"/>
          <w:u w:val="single"/>
        </w:rPr>
      </w:pPr>
      <w:r>
        <w:rPr>
          <w:rFonts w:ascii="宋体" w:hAnsi="宋体" w:hint="eastAsia"/>
          <w:snapToGrid w:val="0"/>
          <w:spacing w:val="40"/>
          <w:kern w:val="36"/>
          <w:sz w:val="28"/>
        </w:rPr>
        <w:t>仪器</w:t>
      </w:r>
      <w:r>
        <w:rPr>
          <w:rFonts w:ascii="宋体" w:hAnsi="宋体"/>
          <w:snapToGrid w:val="0"/>
          <w:spacing w:val="40"/>
          <w:kern w:val="36"/>
          <w:sz w:val="28"/>
        </w:rPr>
        <w:t>设备名称</w:t>
      </w:r>
      <w:r>
        <w:rPr>
          <w:rFonts w:ascii="宋体" w:hAnsi="宋体" w:hint="eastAsia"/>
          <w:snapToGrid w:val="0"/>
          <w:spacing w:val="40"/>
          <w:kern w:val="36"/>
          <w:sz w:val="28"/>
        </w:rPr>
        <w:t xml:space="preserve"> </w:t>
      </w:r>
      <w:r>
        <w:rPr>
          <w:rFonts w:ascii="宋体" w:hAnsi="宋体"/>
          <w:snapToGrid w:val="0"/>
          <w:spacing w:val="40"/>
          <w:kern w:val="36"/>
          <w:sz w:val="28"/>
          <w:u w:val="single"/>
        </w:rPr>
        <w:t xml:space="preserve"> </w:t>
      </w:r>
      <w:r w:rsidR="00A462EC">
        <w:rPr>
          <w:rFonts w:ascii="宋体" w:hAnsi="宋体" w:hint="eastAsia"/>
          <w:snapToGrid w:val="0"/>
          <w:spacing w:val="40"/>
          <w:kern w:val="36"/>
          <w:sz w:val="28"/>
          <w:u w:val="single"/>
        </w:rPr>
        <w:t xml:space="preserve">   </w:t>
      </w:r>
      <w:r w:rsidR="00A462EC" w:rsidRPr="00A462EC">
        <w:rPr>
          <w:rFonts w:ascii="宋体" w:hAnsi="宋体" w:hint="eastAsia"/>
          <w:snapToGrid w:val="0"/>
          <w:spacing w:val="40"/>
          <w:kern w:val="36"/>
          <w:sz w:val="28"/>
          <w:u w:val="single"/>
        </w:rPr>
        <w:t>声发射检测系统</w:t>
      </w:r>
      <w:r>
        <w:rPr>
          <w:rFonts w:ascii="宋体" w:hAnsi="宋体"/>
          <w:snapToGrid w:val="0"/>
          <w:spacing w:val="40"/>
          <w:kern w:val="36"/>
          <w:sz w:val="28"/>
          <w:u w:val="single"/>
        </w:rPr>
        <w:t xml:space="preserve">  </w:t>
      </w:r>
      <w:r w:rsidR="00A462EC">
        <w:rPr>
          <w:rFonts w:ascii="宋体" w:hAnsi="宋体" w:hint="eastAsia"/>
          <w:snapToGrid w:val="0"/>
          <w:spacing w:val="40"/>
          <w:kern w:val="36"/>
          <w:sz w:val="28"/>
          <w:u w:val="single"/>
        </w:rPr>
        <w:t xml:space="preserve">   </w:t>
      </w:r>
      <w:r>
        <w:rPr>
          <w:rFonts w:ascii="宋体" w:hAnsi="宋体"/>
          <w:snapToGrid w:val="0"/>
          <w:spacing w:val="40"/>
          <w:kern w:val="36"/>
          <w:sz w:val="28"/>
          <w:u w:val="single"/>
        </w:rPr>
        <w:t xml:space="preserve">  </w:t>
      </w:r>
    </w:p>
    <w:p w:rsidR="00F22A2E" w:rsidRDefault="00B914F7" w:rsidP="004133B2">
      <w:pPr>
        <w:spacing w:beforeLines="50" w:before="156" w:afterLines="50" w:after="156"/>
        <w:ind w:leftChars="700" w:left="1470"/>
        <w:jc w:val="left"/>
        <w:rPr>
          <w:rFonts w:ascii="宋体" w:hAnsi="宋体"/>
          <w:sz w:val="28"/>
        </w:rPr>
      </w:pPr>
      <w:r>
        <w:rPr>
          <w:rFonts w:ascii="宋体" w:hAnsi="宋体" w:hint="eastAsia"/>
          <w:sz w:val="28"/>
        </w:rPr>
        <w:t>申  请  单  位</w:t>
      </w:r>
      <w:r>
        <w:rPr>
          <w:rFonts w:ascii="宋体" w:hAnsi="宋体" w:hint="eastAsia"/>
          <w:snapToGrid w:val="0"/>
          <w:spacing w:val="40"/>
          <w:kern w:val="36"/>
          <w:sz w:val="28"/>
        </w:rPr>
        <w:t xml:space="preserve"> </w:t>
      </w:r>
      <w:r>
        <w:rPr>
          <w:rFonts w:ascii="宋体" w:hAnsi="宋体" w:hint="eastAsia"/>
          <w:snapToGrid w:val="0"/>
          <w:spacing w:val="40"/>
          <w:kern w:val="36"/>
          <w:sz w:val="28"/>
          <w:u w:val="single"/>
        </w:rPr>
        <w:t xml:space="preserve">  </w:t>
      </w:r>
      <w:r w:rsidR="00744D04">
        <w:rPr>
          <w:rFonts w:ascii="宋体" w:hAnsi="宋体" w:hint="eastAsia"/>
          <w:snapToGrid w:val="0"/>
          <w:spacing w:val="40"/>
          <w:kern w:val="36"/>
          <w:sz w:val="28"/>
          <w:u w:val="single"/>
        </w:rPr>
        <w:t xml:space="preserve">    建工</w:t>
      </w:r>
      <w:r>
        <w:rPr>
          <w:rFonts w:ascii="宋体" w:hAnsi="宋体"/>
          <w:snapToGrid w:val="0"/>
          <w:spacing w:val="40"/>
          <w:kern w:val="36"/>
          <w:sz w:val="28"/>
          <w:u w:val="single"/>
        </w:rPr>
        <w:t xml:space="preserve">     </w:t>
      </w:r>
      <w:r>
        <w:rPr>
          <w:rFonts w:ascii="宋体" w:hAnsi="宋体" w:hint="eastAsia"/>
          <w:snapToGrid w:val="0"/>
          <w:spacing w:val="40"/>
          <w:kern w:val="36"/>
          <w:sz w:val="28"/>
        </w:rPr>
        <w:t>学院（部门）</w:t>
      </w:r>
    </w:p>
    <w:p w:rsidR="00F22A2E" w:rsidRDefault="00B914F7" w:rsidP="004133B2">
      <w:pPr>
        <w:spacing w:beforeLines="50" w:before="156" w:afterLines="50" w:after="156"/>
        <w:ind w:leftChars="700" w:left="1470"/>
        <w:jc w:val="left"/>
        <w:rPr>
          <w:rFonts w:ascii="宋体" w:hAnsi="宋体"/>
          <w:snapToGrid w:val="0"/>
          <w:spacing w:val="40"/>
          <w:kern w:val="36"/>
          <w:sz w:val="28"/>
          <w:u w:val="single"/>
        </w:rPr>
      </w:pPr>
      <w:r>
        <w:rPr>
          <w:rFonts w:ascii="宋体" w:hAnsi="宋体" w:hint="eastAsia"/>
          <w:sz w:val="28"/>
        </w:rPr>
        <w:t>申 请 人（签名）</w:t>
      </w:r>
      <w:r>
        <w:rPr>
          <w:rFonts w:ascii="宋体" w:hAnsi="宋体"/>
          <w:snapToGrid w:val="0"/>
          <w:spacing w:val="40"/>
          <w:kern w:val="36"/>
          <w:sz w:val="28"/>
          <w:u w:val="single"/>
        </w:rPr>
        <w:t xml:space="preserve">   </w:t>
      </w:r>
      <w:r w:rsidR="00744D04">
        <w:rPr>
          <w:rFonts w:ascii="宋体" w:hAnsi="宋体" w:hint="eastAsia"/>
          <w:snapToGrid w:val="0"/>
          <w:spacing w:val="40"/>
          <w:kern w:val="36"/>
          <w:sz w:val="28"/>
          <w:u w:val="single"/>
        </w:rPr>
        <w:t xml:space="preserve">  </w:t>
      </w:r>
      <w:r>
        <w:rPr>
          <w:rFonts w:ascii="宋体" w:hAnsi="宋体"/>
          <w:snapToGrid w:val="0"/>
          <w:spacing w:val="40"/>
          <w:kern w:val="36"/>
          <w:sz w:val="28"/>
          <w:u w:val="single"/>
        </w:rPr>
        <w:t xml:space="preserve"> </w:t>
      </w:r>
      <w:r w:rsidR="00592199">
        <w:rPr>
          <w:rFonts w:ascii="宋体" w:hAnsi="宋体"/>
          <w:snapToGrid w:val="0"/>
          <w:spacing w:val="40"/>
          <w:kern w:val="36"/>
          <w:sz w:val="28"/>
          <w:u w:val="single"/>
        </w:rPr>
        <w:t>李强</w:t>
      </w:r>
      <w:r>
        <w:rPr>
          <w:rFonts w:ascii="宋体" w:hAnsi="宋体"/>
          <w:snapToGrid w:val="0"/>
          <w:spacing w:val="40"/>
          <w:kern w:val="36"/>
          <w:sz w:val="28"/>
          <w:u w:val="single"/>
        </w:rPr>
        <w:t xml:space="preserve">             </w:t>
      </w:r>
    </w:p>
    <w:p w:rsidR="00F22A2E" w:rsidRDefault="00B914F7" w:rsidP="004133B2">
      <w:pPr>
        <w:spacing w:beforeLines="50" w:before="156" w:afterLines="50" w:after="156"/>
        <w:ind w:leftChars="700" w:left="1470"/>
        <w:jc w:val="left"/>
        <w:rPr>
          <w:rFonts w:ascii="宋体" w:hAnsi="宋体"/>
          <w:snapToGrid w:val="0"/>
          <w:spacing w:val="40"/>
          <w:kern w:val="36"/>
          <w:sz w:val="28"/>
        </w:rPr>
      </w:pPr>
      <w:r>
        <w:rPr>
          <w:rFonts w:ascii="宋体" w:hAnsi="宋体" w:hint="eastAsia"/>
          <w:snapToGrid w:val="0"/>
          <w:spacing w:val="40"/>
          <w:kern w:val="36"/>
          <w:sz w:val="28"/>
        </w:rPr>
        <w:t xml:space="preserve">联 系 </w:t>
      </w:r>
      <w:r>
        <w:rPr>
          <w:rFonts w:ascii="宋体" w:hAnsi="宋体"/>
          <w:snapToGrid w:val="0"/>
          <w:spacing w:val="40"/>
          <w:kern w:val="36"/>
          <w:sz w:val="28"/>
        </w:rPr>
        <w:t>电</w:t>
      </w:r>
      <w:r>
        <w:rPr>
          <w:rFonts w:ascii="宋体" w:hAnsi="宋体" w:hint="eastAsia"/>
          <w:snapToGrid w:val="0"/>
          <w:spacing w:val="40"/>
          <w:kern w:val="36"/>
          <w:sz w:val="28"/>
        </w:rPr>
        <w:t xml:space="preserve"> </w:t>
      </w:r>
      <w:r>
        <w:rPr>
          <w:rFonts w:ascii="宋体" w:hAnsi="宋体"/>
          <w:snapToGrid w:val="0"/>
          <w:spacing w:val="40"/>
          <w:kern w:val="36"/>
          <w:sz w:val="28"/>
        </w:rPr>
        <w:t>话</w:t>
      </w:r>
      <w:r>
        <w:rPr>
          <w:rFonts w:ascii="宋体" w:hAnsi="宋体" w:hint="eastAsia"/>
          <w:snapToGrid w:val="0"/>
          <w:spacing w:val="40"/>
          <w:kern w:val="36"/>
          <w:sz w:val="28"/>
          <w:u w:val="single"/>
        </w:rPr>
        <w:t xml:space="preserve">  </w:t>
      </w:r>
      <w:r>
        <w:rPr>
          <w:rFonts w:ascii="宋体" w:hAnsi="宋体"/>
          <w:snapToGrid w:val="0"/>
          <w:spacing w:val="40"/>
          <w:kern w:val="36"/>
          <w:sz w:val="28"/>
          <w:u w:val="single"/>
        </w:rPr>
        <w:t xml:space="preserve">   </w:t>
      </w:r>
      <w:r w:rsidR="00592199">
        <w:rPr>
          <w:rFonts w:ascii="宋体" w:hAnsi="宋体" w:hint="eastAsia"/>
          <w:snapToGrid w:val="0"/>
          <w:spacing w:val="40"/>
          <w:kern w:val="36"/>
          <w:sz w:val="28"/>
          <w:u w:val="single"/>
        </w:rPr>
        <w:t>18969930598</w:t>
      </w:r>
      <w:r>
        <w:rPr>
          <w:rFonts w:ascii="宋体" w:hAnsi="宋体"/>
          <w:snapToGrid w:val="0"/>
          <w:spacing w:val="40"/>
          <w:kern w:val="36"/>
          <w:sz w:val="28"/>
          <w:u w:val="single"/>
        </w:rPr>
        <w:t xml:space="preserve">        </w:t>
      </w:r>
      <w:r>
        <w:rPr>
          <w:rFonts w:ascii="宋体" w:hAnsi="宋体" w:hint="eastAsia"/>
          <w:snapToGrid w:val="0"/>
          <w:spacing w:val="40"/>
          <w:kern w:val="36"/>
          <w:sz w:val="28"/>
          <w:u w:val="single"/>
        </w:rPr>
        <w:t xml:space="preserve"> </w:t>
      </w:r>
    </w:p>
    <w:p w:rsidR="00F22A2E" w:rsidRDefault="00B914F7" w:rsidP="004133B2">
      <w:pPr>
        <w:spacing w:beforeLines="50" w:before="156" w:afterLines="50" w:after="156"/>
        <w:ind w:leftChars="700" w:left="1470"/>
        <w:jc w:val="left"/>
        <w:rPr>
          <w:rFonts w:ascii="宋体" w:hAnsi="宋体"/>
          <w:snapToGrid w:val="0"/>
          <w:spacing w:val="40"/>
          <w:kern w:val="36"/>
          <w:sz w:val="28"/>
          <w:u w:val="single"/>
        </w:rPr>
      </w:pPr>
      <w:r>
        <w:rPr>
          <w:rFonts w:ascii="宋体" w:hAnsi="宋体" w:hint="eastAsia"/>
          <w:color w:val="000000"/>
          <w:sz w:val="28"/>
        </w:rPr>
        <w:t xml:space="preserve">申  请  日  期  </w:t>
      </w:r>
      <w:r>
        <w:rPr>
          <w:rFonts w:ascii="宋体" w:hAnsi="宋体" w:hint="eastAsia"/>
          <w:snapToGrid w:val="0"/>
          <w:spacing w:val="40"/>
          <w:kern w:val="36"/>
          <w:sz w:val="28"/>
          <w:u w:val="single"/>
        </w:rPr>
        <w:t xml:space="preserve">  </w:t>
      </w:r>
      <w:r w:rsidR="00744D04">
        <w:rPr>
          <w:rFonts w:ascii="宋体" w:hAnsi="宋体" w:hint="eastAsia"/>
          <w:snapToGrid w:val="0"/>
          <w:spacing w:val="40"/>
          <w:kern w:val="36"/>
          <w:sz w:val="28"/>
          <w:u w:val="single"/>
        </w:rPr>
        <w:t>202</w:t>
      </w:r>
      <w:r w:rsidR="00571859">
        <w:rPr>
          <w:rFonts w:ascii="宋体" w:hAnsi="宋体" w:hint="eastAsia"/>
          <w:snapToGrid w:val="0"/>
          <w:spacing w:val="40"/>
          <w:kern w:val="36"/>
          <w:sz w:val="28"/>
          <w:u w:val="single"/>
        </w:rPr>
        <w:t>1</w:t>
      </w:r>
      <w:r>
        <w:rPr>
          <w:rFonts w:ascii="宋体" w:hAnsi="宋体" w:hint="eastAsia"/>
          <w:snapToGrid w:val="0"/>
          <w:spacing w:val="40"/>
          <w:kern w:val="36"/>
          <w:sz w:val="28"/>
          <w:u w:val="single"/>
        </w:rPr>
        <w:t xml:space="preserve"> </w:t>
      </w:r>
      <w:r>
        <w:rPr>
          <w:rFonts w:ascii="宋体" w:hAnsi="宋体"/>
          <w:snapToGrid w:val="0"/>
          <w:spacing w:val="40"/>
          <w:kern w:val="36"/>
          <w:sz w:val="28"/>
          <w:u w:val="single"/>
        </w:rPr>
        <w:t xml:space="preserve">   </w:t>
      </w:r>
      <w:r>
        <w:rPr>
          <w:rFonts w:ascii="宋体" w:hAnsi="宋体" w:hint="eastAsia"/>
          <w:snapToGrid w:val="0"/>
          <w:spacing w:val="40"/>
          <w:kern w:val="36"/>
          <w:sz w:val="28"/>
        </w:rPr>
        <w:t>年</w:t>
      </w:r>
      <w:r>
        <w:rPr>
          <w:rFonts w:ascii="宋体" w:hAnsi="宋体"/>
          <w:snapToGrid w:val="0"/>
          <w:spacing w:val="40"/>
          <w:kern w:val="36"/>
          <w:sz w:val="28"/>
          <w:u w:val="single"/>
        </w:rPr>
        <w:t xml:space="preserve">  </w:t>
      </w:r>
      <w:r w:rsidR="00571859">
        <w:rPr>
          <w:rFonts w:ascii="宋体" w:hAnsi="宋体" w:hint="eastAsia"/>
          <w:snapToGrid w:val="0"/>
          <w:spacing w:val="40"/>
          <w:kern w:val="36"/>
          <w:sz w:val="28"/>
          <w:u w:val="single"/>
        </w:rPr>
        <w:t>11</w:t>
      </w:r>
      <w:r>
        <w:rPr>
          <w:rFonts w:ascii="宋体" w:hAnsi="宋体"/>
          <w:snapToGrid w:val="0"/>
          <w:spacing w:val="40"/>
          <w:kern w:val="36"/>
          <w:sz w:val="28"/>
          <w:u w:val="single"/>
        </w:rPr>
        <w:t xml:space="preserve"> </w:t>
      </w:r>
      <w:r>
        <w:rPr>
          <w:rFonts w:ascii="宋体" w:hAnsi="宋体" w:hint="eastAsia"/>
          <w:snapToGrid w:val="0"/>
          <w:spacing w:val="40"/>
          <w:kern w:val="36"/>
          <w:sz w:val="28"/>
        </w:rPr>
        <w:t>月</w:t>
      </w:r>
      <w:r>
        <w:rPr>
          <w:rFonts w:ascii="宋体" w:hAnsi="宋体"/>
          <w:snapToGrid w:val="0"/>
          <w:spacing w:val="40"/>
          <w:kern w:val="36"/>
          <w:sz w:val="28"/>
          <w:u w:val="single"/>
        </w:rPr>
        <w:t xml:space="preserve"> </w:t>
      </w:r>
      <w:r w:rsidR="00571859">
        <w:rPr>
          <w:rFonts w:ascii="宋体" w:hAnsi="宋体" w:hint="eastAsia"/>
          <w:snapToGrid w:val="0"/>
          <w:spacing w:val="40"/>
          <w:kern w:val="36"/>
          <w:sz w:val="28"/>
          <w:u w:val="single"/>
        </w:rPr>
        <w:t>26</w:t>
      </w:r>
      <w:r>
        <w:rPr>
          <w:rFonts w:ascii="宋体" w:hAnsi="宋体"/>
          <w:snapToGrid w:val="0"/>
          <w:spacing w:val="40"/>
          <w:kern w:val="36"/>
          <w:sz w:val="28"/>
          <w:u w:val="single"/>
        </w:rPr>
        <w:t xml:space="preserve"> </w:t>
      </w:r>
      <w:r>
        <w:rPr>
          <w:rFonts w:ascii="宋体" w:hAnsi="宋体" w:hint="eastAsia"/>
          <w:snapToGrid w:val="0"/>
          <w:spacing w:val="40"/>
          <w:kern w:val="36"/>
          <w:sz w:val="28"/>
        </w:rPr>
        <w:t>日</w:t>
      </w:r>
    </w:p>
    <w:p w:rsidR="00F22A2E" w:rsidRDefault="00F22A2E">
      <w:pPr>
        <w:jc w:val="center"/>
      </w:pPr>
    </w:p>
    <w:p w:rsidR="00F22A2E" w:rsidRDefault="00F22A2E">
      <w:pPr>
        <w:spacing w:line="300" w:lineRule="exact"/>
        <w:ind w:leftChars="1114" w:left="2339"/>
      </w:pPr>
    </w:p>
    <w:p w:rsidR="00F22A2E" w:rsidRDefault="00F22A2E">
      <w:pPr>
        <w:spacing w:line="300" w:lineRule="exact"/>
        <w:jc w:val="center"/>
      </w:pPr>
    </w:p>
    <w:p w:rsidR="00F22A2E" w:rsidRDefault="00F22A2E">
      <w:pPr>
        <w:spacing w:line="300" w:lineRule="exact"/>
        <w:jc w:val="center"/>
      </w:pPr>
    </w:p>
    <w:p w:rsidR="00F22A2E" w:rsidRDefault="00F22A2E">
      <w:pPr>
        <w:spacing w:line="300" w:lineRule="exact"/>
        <w:jc w:val="center"/>
      </w:pPr>
    </w:p>
    <w:p w:rsidR="00F22A2E" w:rsidRDefault="00F22A2E">
      <w:pPr>
        <w:spacing w:line="300" w:lineRule="exact"/>
        <w:jc w:val="center"/>
      </w:pPr>
    </w:p>
    <w:p w:rsidR="00F22A2E" w:rsidRDefault="00F22A2E">
      <w:pPr>
        <w:spacing w:line="300" w:lineRule="exact"/>
        <w:jc w:val="center"/>
      </w:pPr>
    </w:p>
    <w:p w:rsidR="00F22A2E" w:rsidRDefault="00F22A2E">
      <w:pPr>
        <w:spacing w:line="300" w:lineRule="exact"/>
        <w:jc w:val="center"/>
      </w:pPr>
    </w:p>
    <w:p w:rsidR="00F22A2E" w:rsidRDefault="00B914F7">
      <w:pPr>
        <w:spacing w:line="360" w:lineRule="auto"/>
        <w:jc w:val="center"/>
        <w:rPr>
          <w:sz w:val="32"/>
        </w:rPr>
        <w:sectPr w:rsidR="00F22A2E">
          <w:headerReference w:type="even" r:id="rId8"/>
          <w:headerReference w:type="default" r:id="rId9"/>
          <w:footerReference w:type="even" r:id="rId10"/>
          <w:footerReference w:type="default" r:id="rId11"/>
          <w:headerReference w:type="first" r:id="rId12"/>
          <w:footerReference w:type="first" r:id="rId13"/>
          <w:pgSz w:w="11907" w:h="16840"/>
          <w:pgMar w:top="1440" w:right="1021" w:bottom="1077" w:left="1191" w:header="851" w:footer="992" w:gutter="0"/>
          <w:pgNumType w:start="0"/>
          <w:cols w:space="425"/>
          <w:titlePg/>
          <w:docGrid w:type="lines" w:linePitch="312"/>
        </w:sectPr>
      </w:pPr>
      <w:r>
        <w:rPr>
          <w:rFonts w:hint="eastAsia"/>
          <w:sz w:val="32"/>
        </w:rPr>
        <w:t>实验室与设备管理处（采购</w:t>
      </w:r>
      <w:r>
        <w:rPr>
          <w:sz w:val="32"/>
        </w:rPr>
        <w:t>中心</w:t>
      </w:r>
      <w:r>
        <w:rPr>
          <w:rFonts w:hint="eastAsia"/>
          <w:sz w:val="32"/>
        </w:rPr>
        <w:t>）制</w:t>
      </w:r>
    </w:p>
    <w:p w:rsidR="00F22A2E" w:rsidRDefault="00B914F7">
      <w:pPr>
        <w:pStyle w:val="a5"/>
        <w:spacing w:before="100" w:beforeAutospacing="1" w:after="100" w:afterAutospacing="1"/>
        <w:jc w:val="center"/>
        <w:rPr>
          <w:rFonts w:ascii="Times New Roman" w:hAnsi="Times New Roman"/>
          <w:sz w:val="36"/>
          <w:szCs w:val="36"/>
        </w:rPr>
      </w:pPr>
      <w:r>
        <w:rPr>
          <w:rFonts w:ascii="Times New Roman" w:hAnsi="Times New Roman"/>
          <w:sz w:val="36"/>
          <w:szCs w:val="36"/>
        </w:rPr>
        <w:lastRenderedPageBreak/>
        <w:t>填表说明</w:t>
      </w:r>
    </w:p>
    <w:p w:rsidR="00F22A2E" w:rsidRDefault="00B914F7">
      <w:pPr>
        <w:pStyle w:val="Default"/>
        <w:ind w:firstLine="560"/>
        <w:rPr>
          <w:rFonts w:asciiTheme="minorHAnsi" w:eastAsiaTheme="minorEastAsia" w:hAnsi="Times New Roman" w:cstheme="minorBidi"/>
          <w:color w:val="auto"/>
          <w:kern w:val="2"/>
          <w:sz w:val="28"/>
          <w:szCs w:val="28"/>
        </w:rPr>
      </w:pPr>
      <w:r>
        <w:rPr>
          <w:rFonts w:asciiTheme="minorHAnsi" w:eastAsiaTheme="minorEastAsia" w:hAnsi="Times New Roman" w:cstheme="minorBidi" w:hint="eastAsia"/>
          <w:color w:val="auto"/>
          <w:kern w:val="2"/>
          <w:sz w:val="28"/>
          <w:szCs w:val="28"/>
        </w:rPr>
        <w:t>一、凡购买单价在</w:t>
      </w:r>
      <w:r>
        <w:rPr>
          <w:rFonts w:asciiTheme="minorHAnsi" w:eastAsiaTheme="minorEastAsia" w:hAnsi="Times New Roman" w:cstheme="minorBidi"/>
          <w:color w:val="auto"/>
          <w:kern w:val="2"/>
          <w:sz w:val="28"/>
          <w:szCs w:val="28"/>
        </w:rPr>
        <w:t>10</w:t>
      </w:r>
      <w:r>
        <w:rPr>
          <w:rFonts w:asciiTheme="minorHAnsi" w:eastAsiaTheme="minorEastAsia" w:hAnsi="Times New Roman" w:cstheme="minorBidi" w:hint="eastAsia"/>
          <w:color w:val="auto"/>
          <w:kern w:val="2"/>
          <w:sz w:val="28"/>
          <w:szCs w:val="28"/>
        </w:rPr>
        <w:t>万元</w:t>
      </w:r>
      <w:r>
        <w:rPr>
          <w:rFonts w:asciiTheme="minorHAnsi" w:eastAsiaTheme="minorEastAsia" w:hAnsi="Times New Roman" w:cstheme="minorBidi"/>
          <w:color w:val="auto"/>
          <w:kern w:val="2"/>
          <w:sz w:val="28"/>
          <w:szCs w:val="28"/>
        </w:rPr>
        <w:t>(</w:t>
      </w:r>
      <w:r>
        <w:rPr>
          <w:rFonts w:asciiTheme="minorHAnsi" w:eastAsiaTheme="minorEastAsia" w:hAnsi="Times New Roman" w:cstheme="minorBidi" w:hint="eastAsia"/>
          <w:color w:val="auto"/>
          <w:kern w:val="2"/>
          <w:sz w:val="28"/>
          <w:szCs w:val="28"/>
        </w:rPr>
        <w:t>含</w:t>
      </w:r>
      <w:r>
        <w:rPr>
          <w:rFonts w:asciiTheme="minorHAnsi" w:eastAsiaTheme="minorEastAsia" w:hAnsi="Times New Roman" w:cstheme="minorBidi"/>
          <w:color w:val="auto"/>
          <w:kern w:val="2"/>
          <w:sz w:val="28"/>
          <w:szCs w:val="28"/>
        </w:rPr>
        <w:t>)</w:t>
      </w:r>
      <w:r>
        <w:rPr>
          <w:rFonts w:asciiTheme="minorHAnsi" w:eastAsiaTheme="minorEastAsia" w:hAnsi="Times New Roman" w:cstheme="minorBidi" w:hint="eastAsia"/>
          <w:color w:val="auto"/>
          <w:kern w:val="2"/>
          <w:sz w:val="28"/>
          <w:szCs w:val="28"/>
        </w:rPr>
        <w:t>以上的仪器设备均需进行申购论证。</w:t>
      </w:r>
    </w:p>
    <w:p w:rsidR="00F22A2E" w:rsidRDefault="00B914F7">
      <w:pPr>
        <w:spacing w:line="360" w:lineRule="auto"/>
        <w:ind w:firstLineChars="200" w:firstLine="560"/>
        <w:rPr>
          <w:rFonts w:hAnsi="Times New Roman"/>
          <w:sz w:val="28"/>
          <w:szCs w:val="28"/>
        </w:rPr>
      </w:pPr>
      <w:r>
        <w:rPr>
          <w:rFonts w:hAnsi="Times New Roman" w:hint="eastAsia"/>
          <w:sz w:val="28"/>
          <w:szCs w:val="28"/>
        </w:rPr>
        <w:t>二、《申购</w:t>
      </w:r>
      <w:r>
        <w:rPr>
          <w:rFonts w:hAnsi="Times New Roman"/>
          <w:sz w:val="28"/>
          <w:szCs w:val="28"/>
        </w:rPr>
        <w:t>论证报告</w:t>
      </w:r>
      <w:r>
        <w:rPr>
          <w:rFonts w:hAnsi="Times New Roman" w:hint="eastAsia"/>
          <w:sz w:val="28"/>
          <w:szCs w:val="28"/>
        </w:rPr>
        <w:t>》</w:t>
      </w:r>
      <w:r>
        <w:rPr>
          <w:rFonts w:hAnsi="Times New Roman"/>
          <w:sz w:val="28"/>
          <w:szCs w:val="28"/>
        </w:rPr>
        <w:t>一式三份，经审核</w:t>
      </w:r>
      <w:r>
        <w:rPr>
          <w:rFonts w:hAnsi="Times New Roman" w:hint="eastAsia"/>
          <w:sz w:val="28"/>
          <w:szCs w:val="28"/>
        </w:rPr>
        <w:t>后</w:t>
      </w:r>
      <w:r>
        <w:rPr>
          <w:rFonts w:hAnsi="Times New Roman"/>
          <w:sz w:val="28"/>
          <w:szCs w:val="28"/>
        </w:rPr>
        <w:t>一份存实设处</w:t>
      </w:r>
      <w:r>
        <w:rPr>
          <w:rFonts w:hAnsi="Times New Roman" w:hint="eastAsia"/>
          <w:sz w:val="28"/>
          <w:szCs w:val="28"/>
        </w:rPr>
        <w:t>，</w:t>
      </w:r>
      <w:r>
        <w:rPr>
          <w:rFonts w:hAnsi="Times New Roman"/>
          <w:sz w:val="28"/>
          <w:szCs w:val="28"/>
        </w:rPr>
        <w:t>作为考核依据</w:t>
      </w:r>
      <w:r>
        <w:rPr>
          <w:rFonts w:hAnsi="Times New Roman" w:hint="eastAsia"/>
          <w:sz w:val="28"/>
          <w:szCs w:val="28"/>
        </w:rPr>
        <w:t>；一份</w:t>
      </w:r>
      <w:proofErr w:type="gramStart"/>
      <w:r>
        <w:rPr>
          <w:rFonts w:hAnsi="Times New Roman" w:hint="eastAsia"/>
          <w:sz w:val="28"/>
          <w:szCs w:val="28"/>
        </w:rPr>
        <w:t>存申请</w:t>
      </w:r>
      <w:proofErr w:type="gramEnd"/>
      <w:r>
        <w:rPr>
          <w:rFonts w:hAnsi="Times New Roman" w:hint="eastAsia"/>
          <w:sz w:val="28"/>
          <w:szCs w:val="28"/>
        </w:rPr>
        <w:t>单位；一份申请人</w:t>
      </w:r>
      <w:r>
        <w:rPr>
          <w:rFonts w:hAnsi="Times New Roman"/>
          <w:sz w:val="28"/>
          <w:szCs w:val="28"/>
        </w:rPr>
        <w:t>待设备到货后</w:t>
      </w:r>
      <w:r>
        <w:rPr>
          <w:rFonts w:hAnsi="Times New Roman" w:hint="eastAsia"/>
          <w:sz w:val="28"/>
          <w:szCs w:val="28"/>
        </w:rPr>
        <w:t>存</w:t>
      </w:r>
      <w:r>
        <w:rPr>
          <w:rFonts w:hAnsi="Times New Roman"/>
          <w:sz w:val="28"/>
          <w:szCs w:val="28"/>
        </w:rPr>
        <w:t>入设备档案</w:t>
      </w:r>
      <w:r>
        <w:rPr>
          <w:rFonts w:hAnsi="Times New Roman" w:hint="eastAsia"/>
          <w:sz w:val="28"/>
          <w:szCs w:val="28"/>
        </w:rPr>
        <w:t>。</w:t>
      </w:r>
    </w:p>
    <w:p w:rsidR="00F22A2E" w:rsidRDefault="00B914F7">
      <w:pPr>
        <w:pStyle w:val="a5"/>
        <w:adjustRightInd w:val="0"/>
        <w:snapToGrid w:val="0"/>
        <w:spacing w:line="360" w:lineRule="auto"/>
        <w:ind w:firstLineChars="200" w:firstLine="560"/>
        <w:rPr>
          <w:rFonts w:asciiTheme="minorHAnsi" w:eastAsiaTheme="minorEastAsia" w:hAnsi="Times New Roman" w:cstheme="minorBidi"/>
          <w:sz w:val="28"/>
          <w:szCs w:val="28"/>
        </w:rPr>
      </w:pPr>
      <w:r>
        <w:rPr>
          <w:rFonts w:asciiTheme="minorHAnsi" w:eastAsiaTheme="minorEastAsia" w:hAnsi="Times New Roman" w:cstheme="minorBidi" w:hint="eastAsia"/>
          <w:sz w:val="28"/>
          <w:szCs w:val="28"/>
        </w:rPr>
        <w:t>三</w:t>
      </w:r>
      <w:r>
        <w:rPr>
          <w:rFonts w:asciiTheme="minorHAnsi" w:eastAsiaTheme="minorEastAsia" w:hAnsi="Times New Roman" w:cstheme="minorBidi"/>
          <w:sz w:val="28"/>
          <w:szCs w:val="28"/>
        </w:rPr>
        <w:t>、单价</w:t>
      </w:r>
      <w:r>
        <w:rPr>
          <w:rFonts w:asciiTheme="minorHAnsi" w:eastAsiaTheme="minorEastAsia" w:hAnsi="Times New Roman" w:cstheme="minorBidi"/>
          <w:sz w:val="28"/>
          <w:szCs w:val="28"/>
        </w:rPr>
        <w:t>10</w:t>
      </w:r>
      <w:r>
        <w:rPr>
          <w:rFonts w:asciiTheme="minorHAnsi" w:eastAsiaTheme="minorEastAsia" w:hAnsi="Times New Roman" w:cstheme="minorBidi" w:hint="eastAsia"/>
          <w:sz w:val="28"/>
          <w:szCs w:val="28"/>
        </w:rPr>
        <w:t>-</w:t>
      </w:r>
      <w:r>
        <w:rPr>
          <w:rFonts w:asciiTheme="minorHAnsi" w:eastAsiaTheme="minorEastAsia" w:hAnsi="Times New Roman" w:cstheme="minorBidi"/>
          <w:sz w:val="28"/>
          <w:szCs w:val="28"/>
        </w:rPr>
        <w:t>40</w:t>
      </w:r>
      <w:r>
        <w:rPr>
          <w:rFonts w:asciiTheme="minorHAnsi" w:eastAsiaTheme="minorEastAsia" w:hAnsi="Times New Roman" w:cstheme="minorBidi"/>
          <w:sz w:val="28"/>
          <w:szCs w:val="28"/>
        </w:rPr>
        <w:t>万元的仪器设备由</w:t>
      </w:r>
      <w:r>
        <w:rPr>
          <w:rFonts w:asciiTheme="minorHAnsi" w:eastAsiaTheme="minorEastAsia" w:hAnsi="Times New Roman" w:cstheme="minorBidi" w:hint="eastAsia"/>
          <w:sz w:val="28"/>
          <w:szCs w:val="28"/>
        </w:rPr>
        <w:t>各单位</w:t>
      </w:r>
      <w:r>
        <w:rPr>
          <w:rFonts w:asciiTheme="minorHAnsi" w:eastAsiaTheme="minorEastAsia" w:hAnsi="Times New Roman" w:cstheme="minorBidi"/>
          <w:sz w:val="28"/>
          <w:szCs w:val="28"/>
        </w:rPr>
        <w:t>自行组织</w:t>
      </w:r>
      <w:r>
        <w:rPr>
          <w:rFonts w:asciiTheme="minorHAnsi" w:eastAsiaTheme="minorEastAsia" w:hAnsi="Times New Roman" w:cstheme="minorBidi" w:hint="eastAsia"/>
          <w:sz w:val="28"/>
          <w:szCs w:val="28"/>
        </w:rPr>
        <w:t>5</w:t>
      </w:r>
      <w:r>
        <w:rPr>
          <w:rFonts w:asciiTheme="minorHAnsi" w:eastAsiaTheme="minorEastAsia" w:hAnsi="Times New Roman" w:cstheme="minorBidi" w:hint="eastAsia"/>
          <w:sz w:val="28"/>
          <w:szCs w:val="28"/>
        </w:rPr>
        <w:t>名</w:t>
      </w:r>
      <w:r>
        <w:rPr>
          <w:rFonts w:asciiTheme="minorHAnsi" w:eastAsiaTheme="minorEastAsia" w:hAnsi="Times New Roman" w:cstheme="minorBidi"/>
          <w:sz w:val="28"/>
          <w:szCs w:val="28"/>
        </w:rPr>
        <w:t>专家论证、评议；单价</w:t>
      </w:r>
      <w:r>
        <w:rPr>
          <w:rFonts w:asciiTheme="minorHAnsi" w:eastAsiaTheme="minorEastAsia" w:hAnsi="Times New Roman" w:cstheme="minorBidi"/>
          <w:sz w:val="28"/>
          <w:szCs w:val="28"/>
        </w:rPr>
        <w:t>40</w:t>
      </w:r>
      <w:r>
        <w:rPr>
          <w:rFonts w:asciiTheme="minorHAnsi" w:eastAsiaTheme="minorEastAsia" w:hAnsi="Times New Roman" w:cstheme="minorBidi"/>
          <w:sz w:val="28"/>
          <w:szCs w:val="28"/>
        </w:rPr>
        <w:t>万元</w:t>
      </w:r>
      <w:r>
        <w:rPr>
          <w:rFonts w:asciiTheme="minorHAnsi" w:eastAsiaTheme="minorEastAsia" w:hAnsi="Times New Roman" w:cstheme="minorBidi" w:hint="eastAsia"/>
          <w:sz w:val="28"/>
          <w:szCs w:val="28"/>
        </w:rPr>
        <w:t>（含）</w:t>
      </w:r>
      <w:r>
        <w:rPr>
          <w:rFonts w:asciiTheme="minorHAnsi" w:eastAsiaTheme="minorEastAsia" w:hAnsi="Times New Roman" w:cstheme="minorBidi"/>
          <w:sz w:val="28"/>
          <w:szCs w:val="28"/>
        </w:rPr>
        <w:t>以上的仪器设备由</w:t>
      </w:r>
      <w:r>
        <w:rPr>
          <w:rFonts w:asciiTheme="minorHAnsi" w:eastAsiaTheme="minorEastAsia" w:hAnsi="Times New Roman" w:cstheme="minorBidi" w:hint="eastAsia"/>
          <w:sz w:val="28"/>
          <w:szCs w:val="28"/>
        </w:rPr>
        <w:t>各单位</w:t>
      </w:r>
      <w:r>
        <w:rPr>
          <w:rFonts w:asciiTheme="minorHAnsi" w:eastAsiaTheme="minorEastAsia" w:hAnsi="Times New Roman" w:cstheme="minorBidi"/>
          <w:sz w:val="28"/>
          <w:szCs w:val="28"/>
        </w:rPr>
        <w:t>组织</w:t>
      </w:r>
      <w:r>
        <w:rPr>
          <w:rFonts w:asciiTheme="minorHAnsi" w:eastAsiaTheme="minorEastAsia" w:hAnsi="Times New Roman" w:cstheme="minorBidi" w:hint="eastAsia"/>
          <w:sz w:val="28"/>
          <w:szCs w:val="28"/>
        </w:rPr>
        <w:t>5</w:t>
      </w:r>
      <w:r>
        <w:rPr>
          <w:rFonts w:asciiTheme="minorHAnsi" w:eastAsiaTheme="minorEastAsia" w:hAnsi="Times New Roman" w:cstheme="minorBidi" w:hint="eastAsia"/>
          <w:sz w:val="28"/>
          <w:szCs w:val="28"/>
        </w:rPr>
        <w:t>名</w:t>
      </w:r>
      <w:r>
        <w:rPr>
          <w:rFonts w:asciiTheme="minorHAnsi" w:eastAsiaTheme="minorEastAsia" w:hAnsi="Times New Roman" w:cstheme="minorBidi"/>
          <w:sz w:val="28"/>
          <w:szCs w:val="28"/>
        </w:rPr>
        <w:t>专家（其中必须有校外专家）论证、评议，</w:t>
      </w:r>
      <w:r>
        <w:rPr>
          <w:rFonts w:asciiTheme="minorHAnsi" w:eastAsiaTheme="minorEastAsia" w:hAnsi="Times New Roman" w:cstheme="minorBidi" w:hint="eastAsia"/>
          <w:sz w:val="28"/>
          <w:szCs w:val="28"/>
        </w:rPr>
        <w:t>实设处</w:t>
      </w:r>
      <w:r>
        <w:rPr>
          <w:rFonts w:asciiTheme="minorHAnsi" w:eastAsiaTheme="minorEastAsia" w:hAnsi="Times New Roman" w:cstheme="minorBidi"/>
          <w:sz w:val="28"/>
          <w:szCs w:val="28"/>
        </w:rPr>
        <w:t>参与。</w:t>
      </w:r>
    </w:p>
    <w:p w:rsidR="00F22A2E" w:rsidRDefault="00B914F7">
      <w:pPr>
        <w:pStyle w:val="Default"/>
        <w:ind w:firstLine="560"/>
        <w:rPr>
          <w:rFonts w:asciiTheme="minorHAnsi" w:eastAsiaTheme="minorEastAsia" w:hAnsi="Times New Roman" w:cstheme="minorBidi"/>
          <w:color w:val="auto"/>
          <w:kern w:val="2"/>
          <w:sz w:val="28"/>
          <w:szCs w:val="28"/>
        </w:rPr>
      </w:pPr>
      <w:r>
        <w:rPr>
          <w:rFonts w:asciiTheme="minorHAnsi" w:eastAsiaTheme="minorEastAsia" w:hAnsi="Times New Roman" w:cstheme="minorBidi" w:hint="eastAsia"/>
          <w:color w:val="auto"/>
          <w:kern w:val="2"/>
          <w:sz w:val="28"/>
          <w:szCs w:val="28"/>
        </w:rPr>
        <w:t>四、如所购置仪器设备</w:t>
      </w:r>
      <w:r>
        <w:rPr>
          <w:rFonts w:asciiTheme="minorHAnsi" w:eastAsiaTheme="minorEastAsia" w:hAnsi="Times New Roman" w:cstheme="minorBidi"/>
          <w:color w:val="auto"/>
          <w:kern w:val="2"/>
          <w:sz w:val="28"/>
          <w:szCs w:val="28"/>
        </w:rPr>
        <w:t>(</w:t>
      </w:r>
      <w:r>
        <w:rPr>
          <w:rFonts w:asciiTheme="minorHAnsi" w:eastAsiaTheme="minorEastAsia" w:hAnsi="Times New Roman" w:cstheme="minorBidi" w:hint="eastAsia"/>
          <w:color w:val="auto"/>
          <w:kern w:val="2"/>
          <w:sz w:val="28"/>
          <w:szCs w:val="28"/>
        </w:rPr>
        <w:t>包括软件</w:t>
      </w:r>
      <w:r>
        <w:rPr>
          <w:rFonts w:asciiTheme="minorHAnsi" w:eastAsiaTheme="minorEastAsia" w:hAnsi="Times New Roman" w:cstheme="minorBidi"/>
          <w:color w:val="auto"/>
          <w:kern w:val="2"/>
          <w:sz w:val="28"/>
          <w:szCs w:val="28"/>
        </w:rPr>
        <w:t>)</w:t>
      </w:r>
      <w:r>
        <w:rPr>
          <w:rFonts w:asciiTheme="minorHAnsi" w:eastAsiaTheme="minorEastAsia" w:hAnsi="Times New Roman" w:cstheme="minorBidi" w:hint="eastAsia"/>
          <w:color w:val="auto"/>
          <w:kern w:val="2"/>
          <w:sz w:val="28"/>
          <w:szCs w:val="28"/>
        </w:rPr>
        <w:t>系原仪器设备附件、添置件、或扩大使用功能，请填写上原仪器设备的使用机时，培养人数等情况。</w:t>
      </w:r>
    </w:p>
    <w:p w:rsidR="00F22A2E" w:rsidRDefault="00B914F7">
      <w:pPr>
        <w:pStyle w:val="Default"/>
        <w:ind w:firstLine="560"/>
        <w:rPr>
          <w:rFonts w:asciiTheme="minorHAnsi" w:eastAsiaTheme="minorEastAsia" w:hAnsi="Times New Roman" w:cstheme="minorBidi"/>
          <w:color w:val="auto"/>
          <w:kern w:val="2"/>
          <w:sz w:val="28"/>
          <w:szCs w:val="28"/>
        </w:rPr>
      </w:pPr>
      <w:r>
        <w:rPr>
          <w:rFonts w:asciiTheme="minorHAnsi" w:eastAsiaTheme="minorEastAsia" w:hAnsi="Times New Roman" w:cstheme="minorBidi" w:hint="eastAsia"/>
          <w:color w:val="auto"/>
          <w:kern w:val="2"/>
          <w:sz w:val="28"/>
          <w:szCs w:val="28"/>
        </w:rPr>
        <w:t>五、本表必须逐项详细、如实填写。</w:t>
      </w:r>
    </w:p>
    <w:p w:rsidR="00F22A2E" w:rsidRDefault="00F22A2E">
      <w:pPr>
        <w:spacing w:line="300" w:lineRule="exact"/>
        <w:rPr>
          <w:sz w:val="32"/>
        </w:rPr>
      </w:pPr>
    </w:p>
    <w:p w:rsidR="00F22A2E" w:rsidRDefault="00F22A2E">
      <w:pPr>
        <w:spacing w:line="300" w:lineRule="exact"/>
        <w:rPr>
          <w:sz w:val="32"/>
        </w:rPr>
      </w:pPr>
    </w:p>
    <w:p w:rsidR="00B43FEF" w:rsidRDefault="00B43FEF">
      <w:pPr>
        <w:spacing w:line="300" w:lineRule="exact"/>
        <w:rPr>
          <w:sz w:val="32"/>
        </w:rPr>
      </w:pPr>
    </w:p>
    <w:p w:rsidR="00B43FEF" w:rsidRDefault="00B43FEF">
      <w:pPr>
        <w:spacing w:line="300" w:lineRule="exact"/>
        <w:rPr>
          <w:sz w:val="32"/>
        </w:rPr>
      </w:pPr>
    </w:p>
    <w:p w:rsidR="00B43FEF" w:rsidRDefault="00B43FEF">
      <w:pPr>
        <w:spacing w:line="300" w:lineRule="exact"/>
        <w:rPr>
          <w:sz w:val="32"/>
        </w:rPr>
      </w:pPr>
    </w:p>
    <w:p w:rsidR="00B43FEF" w:rsidRDefault="00B43FEF">
      <w:pPr>
        <w:spacing w:line="300" w:lineRule="exact"/>
        <w:rPr>
          <w:sz w:val="32"/>
        </w:rPr>
      </w:pPr>
    </w:p>
    <w:p w:rsidR="00B43FEF" w:rsidRDefault="00B43FEF">
      <w:pPr>
        <w:spacing w:line="300" w:lineRule="exact"/>
        <w:rPr>
          <w:sz w:val="32"/>
        </w:rPr>
      </w:pPr>
    </w:p>
    <w:p w:rsidR="00B43FEF" w:rsidRDefault="00B43FEF">
      <w:pPr>
        <w:spacing w:line="300" w:lineRule="exact"/>
        <w:rPr>
          <w:sz w:val="32"/>
        </w:rPr>
      </w:pPr>
    </w:p>
    <w:p w:rsidR="00B43FEF" w:rsidRDefault="00B43FEF">
      <w:pPr>
        <w:spacing w:line="300" w:lineRule="exact"/>
        <w:rPr>
          <w:sz w:val="32"/>
        </w:rPr>
      </w:pPr>
    </w:p>
    <w:p w:rsidR="00B43FEF" w:rsidRDefault="00B43FEF">
      <w:pPr>
        <w:spacing w:line="300" w:lineRule="exact"/>
        <w:rPr>
          <w:sz w:val="32"/>
        </w:rPr>
      </w:pPr>
    </w:p>
    <w:p w:rsidR="00B43FEF" w:rsidRDefault="00B43FEF">
      <w:pPr>
        <w:spacing w:line="300" w:lineRule="exact"/>
        <w:rPr>
          <w:sz w:val="32"/>
        </w:rPr>
      </w:pPr>
    </w:p>
    <w:p w:rsidR="00B43FEF" w:rsidRDefault="00B43FEF">
      <w:pPr>
        <w:spacing w:line="300" w:lineRule="exact"/>
        <w:rPr>
          <w:sz w:val="32"/>
        </w:rPr>
      </w:pPr>
    </w:p>
    <w:p w:rsidR="00B43FEF" w:rsidRDefault="00B43FEF">
      <w:pPr>
        <w:spacing w:line="300" w:lineRule="exact"/>
        <w:rPr>
          <w:sz w:val="32"/>
        </w:rPr>
      </w:pPr>
    </w:p>
    <w:p w:rsidR="00B43FEF" w:rsidRDefault="00B43FEF">
      <w:pPr>
        <w:spacing w:line="300" w:lineRule="exact"/>
        <w:rPr>
          <w:sz w:val="32"/>
        </w:rPr>
      </w:pPr>
    </w:p>
    <w:p w:rsidR="00B43FEF" w:rsidRDefault="00B43FEF">
      <w:pPr>
        <w:spacing w:line="300" w:lineRule="exact"/>
        <w:rPr>
          <w:sz w:val="32"/>
        </w:rPr>
      </w:pPr>
    </w:p>
    <w:p w:rsidR="00B43FEF" w:rsidRDefault="00B43FEF">
      <w:pPr>
        <w:spacing w:line="300" w:lineRule="exact"/>
        <w:rPr>
          <w:sz w:val="32"/>
        </w:rPr>
      </w:pPr>
    </w:p>
    <w:p w:rsidR="00B43FEF" w:rsidRDefault="00B43FEF">
      <w:pPr>
        <w:spacing w:line="300" w:lineRule="exact"/>
        <w:rPr>
          <w:sz w:val="32"/>
        </w:rPr>
      </w:pPr>
    </w:p>
    <w:p w:rsidR="00B43FEF" w:rsidRDefault="00B43FEF">
      <w:pPr>
        <w:spacing w:line="300" w:lineRule="exact"/>
        <w:rPr>
          <w:sz w:val="32"/>
        </w:rPr>
      </w:pPr>
    </w:p>
    <w:p w:rsidR="00B43FEF" w:rsidRDefault="00B43FEF">
      <w:pPr>
        <w:spacing w:line="300" w:lineRule="exact"/>
        <w:rPr>
          <w:sz w:val="32"/>
        </w:rPr>
      </w:pPr>
    </w:p>
    <w:p w:rsidR="00B43FEF" w:rsidRDefault="00B43FEF">
      <w:pPr>
        <w:spacing w:line="300" w:lineRule="exact"/>
        <w:rPr>
          <w:sz w:val="32"/>
        </w:rPr>
      </w:pPr>
    </w:p>
    <w:p w:rsidR="00B43FEF" w:rsidRDefault="00B43FEF">
      <w:pPr>
        <w:spacing w:line="300" w:lineRule="exact"/>
        <w:rPr>
          <w:sz w:val="32"/>
        </w:rPr>
        <w:sectPr w:rsidR="00B43FEF">
          <w:pgSz w:w="11907" w:h="16840"/>
          <w:pgMar w:top="1440" w:right="1021" w:bottom="1077" w:left="1191" w:header="851" w:footer="992" w:gutter="0"/>
          <w:pgNumType w:start="0"/>
          <w:cols w:space="425"/>
          <w:titlePg/>
          <w:docGrid w:type="lines" w:linePitch="312"/>
        </w:sectPr>
      </w:pPr>
    </w:p>
    <w:tbl>
      <w:tblPr>
        <w:tblW w:w="96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1358"/>
        <w:gridCol w:w="485"/>
        <w:gridCol w:w="772"/>
        <w:gridCol w:w="453"/>
        <w:gridCol w:w="901"/>
        <w:gridCol w:w="425"/>
        <w:gridCol w:w="324"/>
        <w:gridCol w:w="669"/>
        <w:gridCol w:w="543"/>
        <w:gridCol w:w="708"/>
        <w:gridCol w:w="450"/>
        <w:gridCol w:w="1890"/>
      </w:tblGrid>
      <w:tr w:rsidR="00F22A2E" w:rsidTr="00167A1F">
        <w:trPr>
          <w:cantSplit/>
          <w:trHeight w:val="458"/>
          <w:jc w:val="center"/>
        </w:trPr>
        <w:tc>
          <w:tcPr>
            <w:tcW w:w="2544" w:type="dxa"/>
            <w:gridSpan w:val="3"/>
            <w:vAlign w:val="center"/>
          </w:tcPr>
          <w:p w:rsidR="00F22A2E" w:rsidRDefault="00B914F7">
            <w:pPr>
              <w:spacing w:line="300" w:lineRule="exact"/>
              <w:rPr>
                <w:rFonts w:ascii="宋体" w:hAnsi="宋体"/>
                <w:sz w:val="24"/>
              </w:rPr>
            </w:pPr>
            <w:r>
              <w:rPr>
                <w:rFonts w:eastAsia="仿宋_GB2312"/>
                <w:bCs/>
                <w:sz w:val="36"/>
              </w:rPr>
              <w:lastRenderedPageBreak/>
              <w:br w:type="page"/>
            </w:r>
            <w:r>
              <w:rPr>
                <w:rFonts w:ascii="宋体" w:hAnsi="宋体" w:hint="eastAsia"/>
                <w:sz w:val="24"/>
              </w:rPr>
              <w:t>仪器设备中文名称</w:t>
            </w:r>
          </w:p>
        </w:tc>
        <w:tc>
          <w:tcPr>
            <w:tcW w:w="7135" w:type="dxa"/>
            <w:gridSpan w:val="10"/>
            <w:vAlign w:val="center"/>
          </w:tcPr>
          <w:p w:rsidR="00F22A2E" w:rsidRDefault="00A462EC">
            <w:pPr>
              <w:spacing w:line="300" w:lineRule="exact"/>
              <w:jc w:val="center"/>
              <w:rPr>
                <w:rFonts w:eastAsia="仿宋_GB2312"/>
                <w:sz w:val="24"/>
              </w:rPr>
            </w:pPr>
            <w:r w:rsidRPr="00A462EC">
              <w:rPr>
                <w:rFonts w:eastAsia="仿宋_GB2312" w:hint="eastAsia"/>
                <w:sz w:val="24"/>
              </w:rPr>
              <w:t>声发射检测系统</w:t>
            </w:r>
          </w:p>
        </w:tc>
      </w:tr>
      <w:tr w:rsidR="00F22A2E" w:rsidTr="00167A1F">
        <w:trPr>
          <w:cantSplit/>
          <w:trHeight w:val="438"/>
          <w:jc w:val="center"/>
        </w:trPr>
        <w:tc>
          <w:tcPr>
            <w:tcW w:w="2544" w:type="dxa"/>
            <w:gridSpan w:val="3"/>
            <w:vAlign w:val="center"/>
          </w:tcPr>
          <w:p w:rsidR="00F22A2E" w:rsidRDefault="00B914F7">
            <w:pPr>
              <w:spacing w:line="300" w:lineRule="exact"/>
              <w:jc w:val="left"/>
              <w:rPr>
                <w:rFonts w:ascii="宋体" w:hAnsi="宋体"/>
                <w:sz w:val="24"/>
              </w:rPr>
            </w:pPr>
            <w:r>
              <w:rPr>
                <w:rFonts w:ascii="宋体" w:hAnsi="宋体" w:hint="eastAsia"/>
                <w:sz w:val="24"/>
              </w:rPr>
              <w:t>仪器设备外文名称</w:t>
            </w:r>
          </w:p>
        </w:tc>
        <w:tc>
          <w:tcPr>
            <w:tcW w:w="7135" w:type="dxa"/>
            <w:gridSpan w:val="10"/>
            <w:vAlign w:val="center"/>
          </w:tcPr>
          <w:p w:rsidR="00F22A2E" w:rsidRDefault="00F22A2E">
            <w:pPr>
              <w:spacing w:line="300" w:lineRule="exact"/>
              <w:jc w:val="center"/>
              <w:rPr>
                <w:rFonts w:eastAsia="仿宋_GB2312"/>
                <w:sz w:val="24"/>
              </w:rPr>
            </w:pPr>
          </w:p>
        </w:tc>
      </w:tr>
      <w:tr w:rsidR="00F22A2E" w:rsidTr="00167A1F">
        <w:trPr>
          <w:cantSplit/>
          <w:trHeight w:val="459"/>
          <w:jc w:val="center"/>
        </w:trPr>
        <w:tc>
          <w:tcPr>
            <w:tcW w:w="2544" w:type="dxa"/>
            <w:gridSpan w:val="3"/>
            <w:vAlign w:val="center"/>
          </w:tcPr>
          <w:p w:rsidR="00F22A2E" w:rsidRDefault="00B914F7">
            <w:pPr>
              <w:spacing w:line="300" w:lineRule="exact"/>
              <w:jc w:val="left"/>
              <w:rPr>
                <w:rFonts w:ascii="宋体" w:hAnsi="宋体"/>
                <w:sz w:val="24"/>
              </w:rPr>
            </w:pPr>
            <w:r>
              <w:rPr>
                <w:rFonts w:ascii="宋体" w:hAnsi="宋体" w:hint="eastAsia"/>
                <w:sz w:val="24"/>
              </w:rPr>
              <w:t>型号规格</w:t>
            </w:r>
          </w:p>
        </w:tc>
        <w:tc>
          <w:tcPr>
            <w:tcW w:w="2126" w:type="dxa"/>
            <w:gridSpan w:val="3"/>
            <w:vAlign w:val="center"/>
          </w:tcPr>
          <w:p w:rsidR="00F22A2E" w:rsidRDefault="00766D31">
            <w:pPr>
              <w:spacing w:line="300" w:lineRule="exact"/>
              <w:jc w:val="center"/>
              <w:rPr>
                <w:rFonts w:eastAsia="仿宋_GB2312"/>
                <w:sz w:val="24"/>
              </w:rPr>
            </w:pPr>
            <w:r>
              <w:rPr>
                <w:rFonts w:ascii="Arial" w:hAnsi="Arial" w:cs="Arial"/>
                <w:color w:val="333333"/>
                <w:sz w:val="20"/>
                <w:szCs w:val="20"/>
                <w:shd w:val="clear" w:color="auto" w:fill="FFFFFF"/>
              </w:rPr>
              <w:t>AMSY-6</w:t>
            </w:r>
          </w:p>
        </w:tc>
        <w:tc>
          <w:tcPr>
            <w:tcW w:w="1418" w:type="dxa"/>
            <w:gridSpan w:val="3"/>
            <w:vAlign w:val="center"/>
          </w:tcPr>
          <w:p w:rsidR="00F22A2E" w:rsidRDefault="00B914F7">
            <w:pPr>
              <w:spacing w:line="300" w:lineRule="exact"/>
              <w:jc w:val="center"/>
              <w:rPr>
                <w:rFonts w:eastAsia="仿宋_GB2312"/>
                <w:sz w:val="24"/>
              </w:rPr>
            </w:pPr>
            <w:r>
              <w:rPr>
                <w:rFonts w:ascii="宋体" w:hAnsi="宋体" w:hint="eastAsia"/>
                <w:sz w:val="24"/>
              </w:rPr>
              <w:t>设备</w:t>
            </w:r>
            <w:r>
              <w:rPr>
                <w:rFonts w:ascii="宋体" w:hAnsi="宋体"/>
                <w:sz w:val="24"/>
              </w:rPr>
              <w:t>属性</w:t>
            </w:r>
          </w:p>
        </w:tc>
        <w:tc>
          <w:tcPr>
            <w:tcW w:w="3591" w:type="dxa"/>
            <w:gridSpan w:val="4"/>
            <w:vAlign w:val="center"/>
          </w:tcPr>
          <w:p w:rsidR="00F22A2E" w:rsidRDefault="00B914F7">
            <w:pPr>
              <w:spacing w:line="300" w:lineRule="exact"/>
              <w:jc w:val="center"/>
              <w:rPr>
                <w:rFonts w:eastAsia="仿宋_GB2312"/>
                <w:sz w:val="24"/>
              </w:rPr>
            </w:pPr>
            <w:r>
              <w:rPr>
                <w:rFonts w:asciiTheme="minorEastAsia" w:hAnsiTheme="minorEastAsia" w:hint="eastAsia"/>
                <w:sz w:val="24"/>
              </w:rPr>
              <w:t>□</w:t>
            </w:r>
            <w:r>
              <w:rPr>
                <w:rFonts w:ascii="宋体" w:hAnsi="宋体" w:hint="eastAsia"/>
                <w:sz w:val="24"/>
              </w:rPr>
              <w:t xml:space="preserve">通用  </w:t>
            </w:r>
            <w:r w:rsidR="00766D31">
              <w:rPr>
                <w:rFonts w:asciiTheme="minorEastAsia" w:hAnsiTheme="minorEastAsia" w:hint="eastAsia"/>
                <w:sz w:val="24"/>
              </w:rPr>
              <w:t>√</w:t>
            </w:r>
            <w:r>
              <w:rPr>
                <w:rFonts w:ascii="宋体" w:hAnsi="宋体" w:hint="eastAsia"/>
                <w:sz w:val="24"/>
              </w:rPr>
              <w:t>专用</w:t>
            </w:r>
          </w:p>
        </w:tc>
      </w:tr>
      <w:tr w:rsidR="00F22A2E" w:rsidTr="00167A1F">
        <w:trPr>
          <w:cantSplit/>
          <w:trHeight w:val="459"/>
          <w:jc w:val="center"/>
        </w:trPr>
        <w:tc>
          <w:tcPr>
            <w:tcW w:w="2544" w:type="dxa"/>
            <w:gridSpan w:val="3"/>
            <w:vAlign w:val="center"/>
          </w:tcPr>
          <w:p w:rsidR="00F22A2E" w:rsidRDefault="00B914F7">
            <w:pPr>
              <w:spacing w:line="300" w:lineRule="exact"/>
              <w:jc w:val="left"/>
              <w:rPr>
                <w:rFonts w:ascii="宋体" w:hAnsi="宋体"/>
                <w:sz w:val="24"/>
              </w:rPr>
            </w:pPr>
            <w:r>
              <w:rPr>
                <w:rFonts w:ascii="宋体" w:hAnsi="宋体" w:hint="eastAsia"/>
                <w:sz w:val="24"/>
              </w:rPr>
              <w:t>申购</w:t>
            </w:r>
            <w:r>
              <w:rPr>
                <w:rFonts w:ascii="宋体" w:hAnsi="宋体"/>
                <w:sz w:val="24"/>
              </w:rPr>
              <w:t>类别</w:t>
            </w:r>
          </w:p>
        </w:tc>
        <w:tc>
          <w:tcPr>
            <w:tcW w:w="7135" w:type="dxa"/>
            <w:gridSpan w:val="10"/>
            <w:vAlign w:val="center"/>
          </w:tcPr>
          <w:p w:rsidR="00F22A2E" w:rsidRDefault="00B914F7">
            <w:pPr>
              <w:spacing w:line="300" w:lineRule="exact"/>
              <w:jc w:val="center"/>
              <w:rPr>
                <w:rFonts w:asciiTheme="minorEastAsia" w:hAnsiTheme="minorEastAsia"/>
                <w:sz w:val="24"/>
              </w:rPr>
            </w:pPr>
            <w:r>
              <w:rPr>
                <w:rFonts w:asciiTheme="minorEastAsia" w:hAnsiTheme="minorEastAsia" w:hint="eastAsia"/>
                <w:sz w:val="24"/>
              </w:rPr>
              <w:t>新增</w:t>
            </w:r>
            <w:r>
              <w:rPr>
                <w:rFonts w:asciiTheme="minorEastAsia" w:hAnsiTheme="minorEastAsia"/>
                <w:sz w:val="24"/>
              </w:rPr>
              <w:t>（</w:t>
            </w:r>
            <w:r>
              <w:rPr>
                <w:rFonts w:asciiTheme="minorEastAsia" w:hAnsiTheme="minorEastAsia" w:hint="eastAsia"/>
                <w:sz w:val="24"/>
              </w:rPr>
              <w:t xml:space="preserve"> </w:t>
            </w:r>
            <w:r w:rsidR="00E54816">
              <w:rPr>
                <w:rFonts w:asciiTheme="minorEastAsia" w:hAnsiTheme="minorEastAsia" w:hint="eastAsia"/>
                <w:sz w:val="24"/>
              </w:rPr>
              <w:t>√</w:t>
            </w:r>
            <w:r>
              <w:rPr>
                <w:rFonts w:asciiTheme="minorEastAsia" w:hAnsiTheme="minorEastAsia" w:hint="eastAsia"/>
                <w:sz w:val="24"/>
              </w:rPr>
              <w:t xml:space="preserve">  </w:t>
            </w:r>
            <w:r>
              <w:rPr>
                <w:rFonts w:asciiTheme="minorEastAsia" w:hAnsiTheme="minorEastAsia"/>
                <w:sz w:val="24"/>
              </w:rPr>
              <w:t>）</w:t>
            </w:r>
            <w:r>
              <w:rPr>
                <w:rFonts w:asciiTheme="minorEastAsia" w:hAnsiTheme="minorEastAsia" w:hint="eastAsia"/>
                <w:sz w:val="24"/>
              </w:rPr>
              <w:t xml:space="preserve">  </w:t>
            </w:r>
            <w:r>
              <w:rPr>
                <w:rFonts w:asciiTheme="minorEastAsia" w:hAnsiTheme="minorEastAsia"/>
                <w:sz w:val="24"/>
              </w:rPr>
              <w:t xml:space="preserve">     </w:t>
            </w:r>
            <w:r>
              <w:rPr>
                <w:rFonts w:asciiTheme="minorEastAsia" w:hAnsiTheme="minorEastAsia" w:hint="eastAsia"/>
                <w:sz w:val="24"/>
              </w:rPr>
              <w:t xml:space="preserve">  更新</w:t>
            </w:r>
            <w:r>
              <w:rPr>
                <w:rFonts w:asciiTheme="minorEastAsia" w:hAnsiTheme="minorEastAsia"/>
                <w:sz w:val="24"/>
              </w:rPr>
              <w:t>（</w:t>
            </w:r>
            <w:r>
              <w:rPr>
                <w:rFonts w:asciiTheme="minorEastAsia" w:hAnsiTheme="minorEastAsia" w:hint="eastAsia"/>
                <w:sz w:val="24"/>
              </w:rPr>
              <w:t xml:space="preserve">  </w:t>
            </w:r>
            <w:r>
              <w:rPr>
                <w:rFonts w:asciiTheme="minorEastAsia" w:hAnsiTheme="minorEastAsia"/>
                <w:sz w:val="24"/>
              </w:rPr>
              <w:t xml:space="preserve"> </w:t>
            </w:r>
            <w:r>
              <w:rPr>
                <w:rFonts w:asciiTheme="minorEastAsia" w:hAnsiTheme="minorEastAsia" w:hint="eastAsia"/>
                <w:sz w:val="24"/>
              </w:rPr>
              <w:t xml:space="preserve"> </w:t>
            </w:r>
            <w:r>
              <w:rPr>
                <w:rFonts w:asciiTheme="minorEastAsia" w:hAnsiTheme="minorEastAsia"/>
                <w:sz w:val="24"/>
              </w:rPr>
              <w:t>）</w:t>
            </w:r>
            <w:r>
              <w:rPr>
                <w:rFonts w:asciiTheme="minorEastAsia" w:hAnsiTheme="minorEastAsia" w:hint="eastAsia"/>
                <w:sz w:val="24"/>
              </w:rPr>
              <w:t xml:space="preserve"> </w:t>
            </w:r>
            <w:r>
              <w:rPr>
                <w:rFonts w:asciiTheme="minorEastAsia" w:hAnsiTheme="minorEastAsia"/>
                <w:sz w:val="24"/>
              </w:rPr>
              <w:t xml:space="preserve"> </w:t>
            </w:r>
            <w:r>
              <w:rPr>
                <w:rFonts w:asciiTheme="minorEastAsia" w:hAnsiTheme="minorEastAsia" w:hint="eastAsia"/>
                <w:sz w:val="24"/>
              </w:rPr>
              <w:t xml:space="preserve">    配套</w:t>
            </w:r>
            <w:r>
              <w:rPr>
                <w:rFonts w:asciiTheme="minorEastAsia" w:hAnsiTheme="minorEastAsia"/>
                <w:sz w:val="24"/>
              </w:rPr>
              <w:t>（</w:t>
            </w:r>
            <w:r>
              <w:rPr>
                <w:rFonts w:asciiTheme="minorEastAsia" w:hAnsiTheme="minorEastAsia" w:hint="eastAsia"/>
                <w:sz w:val="24"/>
              </w:rPr>
              <w:t xml:space="preserve">   </w:t>
            </w:r>
            <w:r>
              <w:rPr>
                <w:rFonts w:asciiTheme="minorEastAsia" w:hAnsiTheme="minorEastAsia"/>
                <w:sz w:val="24"/>
              </w:rPr>
              <w:t>）</w:t>
            </w:r>
          </w:p>
        </w:tc>
      </w:tr>
      <w:tr w:rsidR="00F22A2E" w:rsidTr="00167A1F">
        <w:trPr>
          <w:trHeight w:val="70"/>
          <w:jc w:val="center"/>
        </w:trPr>
        <w:tc>
          <w:tcPr>
            <w:tcW w:w="2544" w:type="dxa"/>
            <w:gridSpan w:val="3"/>
            <w:vMerge w:val="restart"/>
            <w:vAlign w:val="center"/>
          </w:tcPr>
          <w:p w:rsidR="00F22A2E" w:rsidRDefault="00B914F7">
            <w:pPr>
              <w:spacing w:line="300" w:lineRule="exact"/>
              <w:jc w:val="left"/>
              <w:rPr>
                <w:rFonts w:ascii="宋体" w:hAnsi="宋体"/>
                <w:sz w:val="24"/>
              </w:rPr>
            </w:pPr>
            <w:r>
              <w:rPr>
                <w:rFonts w:ascii="宋体" w:hAnsi="宋体" w:hint="eastAsia"/>
                <w:sz w:val="24"/>
              </w:rPr>
              <w:t>申购数量</w:t>
            </w:r>
          </w:p>
        </w:tc>
        <w:tc>
          <w:tcPr>
            <w:tcW w:w="2126" w:type="dxa"/>
            <w:gridSpan w:val="3"/>
            <w:vMerge w:val="restart"/>
            <w:vAlign w:val="center"/>
          </w:tcPr>
          <w:p w:rsidR="00F22A2E" w:rsidRDefault="00E54816">
            <w:pPr>
              <w:spacing w:line="300" w:lineRule="exact"/>
              <w:jc w:val="center"/>
              <w:rPr>
                <w:rFonts w:ascii="仿宋_GB2312" w:eastAsia="仿宋_GB2312"/>
                <w:sz w:val="24"/>
              </w:rPr>
            </w:pPr>
            <w:r>
              <w:rPr>
                <w:rFonts w:ascii="仿宋_GB2312" w:eastAsia="仿宋_GB2312" w:hint="eastAsia"/>
                <w:sz w:val="24"/>
              </w:rPr>
              <w:t>1套</w:t>
            </w:r>
          </w:p>
        </w:tc>
        <w:tc>
          <w:tcPr>
            <w:tcW w:w="1418" w:type="dxa"/>
            <w:gridSpan w:val="3"/>
            <w:vMerge w:val="restart"/>
            <w:vAlign w:val="center"/>
          </w:tcPr>
          <w:p w:rsidR="00F22A2E" w:rsidRDefault="00B914F7">
            <w:pPr>
              <w:spacing w:line="300" w:lineRule="exact"/>
              <w:jc w:val="center"/>
              <w:rPr>
                <w:rFonts w:ascii="仿宋_GB2312" w:eastAsia="仿宋_GB2312"/>
                <w:sz w:val="24"/>
              </w:rPr>
            </w:pPr>
            <w:r>
              <w:rPr>
                <w:rFonts w:ascii="宋体" w:hAnsi="宋体" w:hint="eastAsia"/>
                <w:sz w:val="24"/>
              </w:rPr>
              <w:t>单价估计</w:t>
            </w:r>
          </w:p>
        </w:tc>
        <w:tc>
          <w:tcPr>
            <w:tcW w:w="3591" w:type="dxa"/>
            <w:gridSpan w:val="4"/>
            <w:vAlign w:val="center"/>
          </w:tcPr>
          <w:p w:rsidR="00F22A2E" w:rsidRDefault="00B914F7">
            <w:pPr>
              <w:spacing w:line="300" w:lineRule="exact"/>
              <w:rPr>
                <w:rFonts w:ascii="仿宋_GB2312" w:eastAsia="仿宋_GB2312"/>
                <w:sz w:val="24"/>
              </w:rPr>
            </w:pPr>
            <w:r>
              <w:rPr>
                <w:rFonts w:ascii="宋体" w:hAnsi="宋体" w:hint="eastAsia"/>
                <w:szCs w:val="21"/>
              </w:rPr>
              <w:t>人民币(元)：</w:t>
            </w:r>
            <w:r>
              <w:rPr>
                <w:rFonts w:ascii="仿宋_GB2312" w:eastAsia="仿宋_GB2312" w:hint="eastAsia"/>
                <w:sz w:val="24"/>
              </w:rPr>
              <w:t xml:space="preserve"> </w:t>
            </w:r>
            <w:r w:rsidR="00341847">
              <w:rPr>
                <w:rFonts w:ascii="仿宋_GB2312" w:eastAsia="仿宋_GB2312"/>
                <w:sz w:val="24"/>
              </w:rPr>
              <w:t>316700</w:t>
            </w:r>
          </w:p>
        </w:tc>
      </w:tr>
      <w:tr w:rsidR="00F22A2E" w:rsidTr="00167A1F">
        <w:trPr>
          <w:cantSplit/>
          <w:trHeight w:val="425"/>
          <w:jc w:val="center"/>
        </w:trPr>
        <w:tc>
          <w:tcPr>
            <w:tcW w:w="2544" w:type="dxa"/>
            <w:gridSpan w:val="3"/>
            <w:vMerge/>
            <w:vAlign w:val="center"/>
          </w:tcPr>
          <w:p w:rsidR="00F22A2E" w:rsidRDefault="00F22A2E">
            <w:pPr>
              <w:spacing w:line="300" w:lineRule="exact"/>
              <w:jc w:val="center"/>
              <w:rPr>
                <w:rFonts w:ascii="宋体" w:hAnsi="宋体"/>
                <w:sz w:val="24"/>
              </w:rPr>
            </w:pPr>
          </w:p>
        </w:tc>
        <w:tc>
          <w:tcPr>
            <w:tcW w:w="2126" w:type="dxa"/>
            <w:gridSpan w:val="3"/>
            <w:vMerge/>
            <w:vAlign w:val="center"/>
          </w:tcPr>
          <w:p w:rsidR="00F22A2E" w:rsidRDefault="00F22A2E">
            <w:pPr>
              <w:spacing w:line="300" w:lineRule="exact"/>
              <w:jc w:val="center"/>
              <w:rPr>
                <w:rFonts w:ascii="仿宋_GB2312" w:eastAsia="仿宋_GB2312"/>
                <w:sz w:val="24"/>
              </w:rPr>
            </w:pPr>
          </w:p>
        </w:tc>
        <w:tc>
          <w:tcPr>
            <w:tcW w:w="1418" w:type="dxa"/>
            <w:gridSpan w:val="3"/>
            <w:vMerge/>
            <w:vAlign w:val="center"/>
          </w:tcPr>
          <w:p w:rsidR="00F22A2E" w:rsidRDefault="00F22A2E">
            <w:pPr>
              <w:spacing w:line="300" w:lineRule="exact"/>
              <w:jc w:val="center"/>
              <w:rPr>
                <w:rFonts w:ascii="宋体" w:hAnsi="宋体"/>
                <w:sz w:val="24"/>
              </w:rPr>
            </w:pPr>
          </w:p>
        </w:tc>
        <w:tc>
          <w:tcPr>
            <w:tcW w:w="3591" w:type="dxa"/>
            <w:gridSpan w:val="4"/>
            <w:vAlign w:val="center"/>
          </w:tcPr>
          <w:p w:rsidR="00F22A2E" w:rsidRDefault="00B914F7">
            <w:pPr>
              <w:spacing w:line="300" w:lineRule="exact"/>
              <w:rPr>
                <w:rFonts w:ascii="仿宋_GB2312" w:eastAsia="仿宋_GB2312"/>
                <w:sz w:val="24"/>
              </w:rPr>
            </w:pPr>
            <w:r>
              <w:rPr>
                <w:rFonts w:ascii="宋体" w:hAnsi="宋体" w:hint="eastAsia"/>
                <w:szCs w:val="21"/>
              </w:rPr>
              <w:t xml:space="preserve">(折合)外币：            </w:t>
            </w:r>
          </w:p>
        </w:tc>
      </w:tr>
      <w:tr w:rsidR="003936FB" w:rsidTr="00FC4D33">
        <w:trPr>
          <w:trHeight w:val="425"/>
          <w:jc w:val="center"/>
        </w:trPr>
        <w:tc>
          <w:tcPr>
            <w:tcW w:w="701" w:type="dxa"/>
            <w:vAlign w:val="center"/>
          </w:tcPr>
          <w:p w:rsidR="003936FB" w:rsidRDefault="003936FB">
            <w:pPr>
              <w:spacing w:line="300" w:lineRule="exact"/>
              <w:rPr>
                <w:rFonts w:ascii="宋体" w:hAnsi="宋体"/>
                <w:szCs w:val="21"/>
              </w:rPr>
            </w:pPr>
            <w:r>
              <w:rPr>
                <w:rFonts w:ascii="宋体" w:hAnsi="宋体" w:hint="eastAsia"/>
                <w:bCs/>
                <w:spacing w:val="16"/>
                <w:sz w:val="28"/>
                <w:szCs w:val="28"/>
              </w:rPr>
              <w:t>主要技术指标、</w:t>
            </w:r>
            <w:r>
              <w:rPr>
                <w:rFonts w:ascii="宋体" w:hAnsi="宋体"/>
                <w:bCs/>
                <w:spacing w:val="16"/>
                <w:sz w:val="28"/>
                <w:szCs w:val="28"/>
              </w:rPr>
              <w:t>特点及用途</w:t>
            </w:r>
          </w:p>
        </w:tc>
        <w:tc>
          <w:tcPr>
            <w:tcW w:w="8978" w:type="dxa"/>
            <w:gridSpan w:val="12"/>
            <w:vAlign w:val="center"/>
          </w:tcPr>
          <w:p w:rsidR="003936FB" w:rsidRDefault="003936FB" w:rsidP="003936FB">
            <w:pPr>
              <w:spacing w:line="360" w:lineRule="atLeast"/>
              <w:rPr>
                <w:rFonts w:ascii="Calibri" w:hAnsi="Calibri"/>
                <w:b/>
                <w:szCs w:val="21"/>
              </w:rPr>
            </w:pPr>
            <w:r>
              <w:rPr>
                <w:rFonts w:ascii="Calibri" w:hAnsi="Calibri" w:hint="eastAsia"/>
                <w:b/>
                <w:szCs w:val="21"/>
              </w:rPr>
              <w:t>主要技术</w:t>
            </w:r>
            <w:r>
              <w:rPr>
                <w:rFonts w:ascii="Calibri" w:hAnsi="Calibri"/>
                <w:b/>
                <w:szCs w:val="21"/>
              </w:rPr>
              <w:t>指标</w:t>
            </w:r>
            <w:r>
              <w:rPr>
                <w:rFonts w:ascii="Calibri" w:hAnsi="Calibri" w:hint="eastAsia"/>
                <w:b/>
                <w:szCs w:val="21"/>
              </w:rPr>
              <w:t>、</w:t>
            </w:r>
            <w:r>
              <w:rPr>
                <w:rFonts w:ascii="Calibri" w:hAnsi="Calibri"/>
                <w:b/>
                <w:szCs w:val="21"/>
              </w:rPr>
              <w:t>特点：</w:t>
            </w:r>
          </w:p>
          <w:p w:rsidR="003936FB" w:rsidRDefault="003936FB" w:rsidP="003936FB">
            <w:pPr>
              <w:spacing w:line="360" w:lineRule="atLeast"/>
              <w:rPr>
                <w:rFonts w:ascii="Calibri" w:hAnsi="Calibri"/>
                <w:szCs w:val="21"/>
              </w:rPr>
            </w:pPr>
          </w:p>
          <w:tbl>
            <w:tblPr>
              <w:tblW w:w="8775"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705"/>
              <w:gridCol w:w="1842"/>
              <w:gridCol w:w="5247"/>
              <w:gridCol w:w="981"/>
            </w:tblGrid>
            <w:tr w:rsidR="00A462EC" w:rsidTr="00722993">
              <w:trPr>
                <w:cantSplit/>
                <w:trHeight w:val="454"/>
                <w:jc w:val="center"/>
              </w:trPr>
              <w:tc>
                <w:tcPr>
                  <w:tcW w:w="705" w:type="dxa"/>
                  <w:vMerge w:val="restart"/>
                  <w:tcBorders>
                    <w:top w:val="double" w:sz="4" w:space="0" w:color="auto"/>
                    <w:left w:val="double" w:sz="4" w:space="0" w:color="auto"/>
                    <w:bottom w:val="single" w:sz="6" w:space="0" w:color="auto"/>
                    <w:right w:val="single" w:sz="6" w:space="0" w:color="auto"/>
                  </w:tcBorders>
                  <w:vAlign w:val="center"/>
                  <w:hideMark/>
                </w:tcPr>
                <w:p w:rsidR="00A462EC" w:rsidRDefault="00A462EC" w:rsidP="00722993">
                  <w:pPr>
                    <w:spacing w:line="240" w:lineRule="atLeast"/>
                    <w:jc w:val="center"/>
                    <w:rPr>
                      <w:rFonts w:hAnsi="宋体"/>
                      <w:b/>
                      <w:szCs w:val="21"/>
                    </w:rPr>
                  </w:pPr>
                  <w:r>
                    <w:rPr>
                      <w:rFonts w:hAnsi="宋体" w:hint="eastAsia"/>
                      <w:b/>
                      <w:szCs w:val="21"/>
                    </w:rPr>
                    <w:t>序号</w:t>
                  </w:r>
                </w:p>
              </w:tc>
              <w:tc>
                <w:tcPr>
                  <w:tcW w:w="1843" w:type="dxa"/>
                  <w:vMerge w:val="restart"/>
                  <w:tcBorders>
                    <w:top w:val="double" w:sz="4" w:space="0" w:color="auto"/>
                    <w:left w:val="single" w:sz="6" w:space="0" w:color="auto"/>
                    <w:bottom w:val="single" w:sz="6" w:space="0" w:color="auto"/>
                    <w:right w:val="single" w:sz="6" w:space="0" w:color="auto"/>
                  </w:tcBorders>
                  <w:vAlign w:val="center"/>
                  <w:hideMark/>
                </w:tcPr>
                <w:p w:rsidR="00A462EC" w:rsidRDefault="00A462EC" w:rsidP="00722993">
                  <w:pPr>
                    <w:spacing w:line="400" w:lineRule="atLeast"/>
                    <w:jc w:val="center"/>
                    <w:rPr>
                      <w:rFonts w:hAnsi="宋体"/>
                      <w:b/>
                      <w:szCs w:val="21"/>
                    </w:rPr>
                  </w:pPr>
                  <w:r>
                    <w:rPr>
                      <w:rFonts w:hAnsi="宋体" w:hint="eastAsia"/>
                      <w:b/>
                      <w:szCs w:val="21"/>
                    </w:rPr>
                    <w:t>货物名称及规格</w:t>
                  </w:r>
                </w:p>
              </w:tc>
              <w:tc>
                <w:tcPr>
                  <w:tcW w:w="5249" w:type="dxa"/>
                  <w:vMerge w:val="restart"/>
                  <w:tcBorders>
                    <w:top w:val="double" w:sz="4" w:space="0" w:color="auto"/>
                    <w:left w:val="single" w:sz="6" w:space="0" w:color="auto"/>
                    <w:bottom w:val="single" w:sz="6" w:space="0" w:color="auto"/>
                    <w:right w:val="single" w:sz="6" w:space="0" w:color="auto"/>
                  </w:tcBorders>
                  <w:vAlign w:val="center"/>
                  <w:hideMark/>
                </w:tcPr>
                <w:p w:rsidR="00A462EC" w:rsidRDefault="00A462EC" w:rsidP="00722993">
                  <w:pPr>
                    <w:spacing w:line="400" w:lineRule="atLeast"/>
                    <w:jc w:val="center"/>
                    <w:rPr>
                      <w:rFonts w:hAnsi="宋体"/>
                      <w:b/>
                      <w:szCs w:val="21"/>
                    </w:rPr>
                  </w:pPr>
                  <w:r>
                    <w:rPr>
                      <w:rFonts w:hAnsi="宋体" w:hint="eastAsia"/>
                      <w:b/>
                      <w:szCs w:val="21"/>
                    </w:rPr>
                    <w:t>详情</w:t>
                  </w:r>
                </w:p>
              </w:tc>
              <w:tc>
                <w:tcPr>
                  <w:tcW w:w="981" w:type="dxa"/>
                  <w:vMerge w:val="restart"/>
                  <w:tcBorders>
                    <w:top w:val="double" w:sz="4" w:space="0" w:color="auto"/>
                    <w:left w:val="single" w:sz="6" w:space="0" w:color="auto"/>
                    <w:bottom w:val="single" w:sz="6" w:space="0" w:color="auto"/>
                    <w:right w:val="double" w:sz="4" w:space="0" w:color="auto"/>
                  </w:tcBorders>
                  <w:vAlign w:val="center"/>
                  <w:hideMark/>
                </w:tcPr>
                <w:p w:rsidR="00A462EC" w:rsidRDefault="00A462EC" w:rsidP="00722993">
                  <w:pPr>
                    <w:spacing w:line="240" w:lineRule="atLeast"/>
                    <w:jc w:val="center"/>
                    <w:rPr>
                      <w:rFonts w:hAnsi="宋体"/>
                      <w:b/>
                      <w:szCs w:val="21"/>
                    </w:rPr>
                  </w:pPr>
                  <w:r>
                    <w:rPr>
                      <w:rFonts w:hAnsi="宋体" w:hint="eastAsia"/>
                      <w:b/>
                      <w:szCs w:val="21"/>
                    </w:rPr>
                    <w:t>数量</w:t>
                  </w:r>
                </w:p>
              </w:tc>
            </w:tr>
            <w:tr w:rsidR="00A462EC" w:rsidTr="00722993">
              <w:trPr>
                <w:cantSplit/>
                <w:trHeight w:val="454"/>
                <w:jc w:val="center"/>
              </w:trPr>
              <w:tc>
                <w:tcPr>
                  <w:tcW w:w="2548" w:type="dxa"/>
                  <w:vMerge/>
                  <w:tcBorders>
                    <w:top w:val="double" w:sz="4" w:space="0" w:color="auto"/>
                    <w:left w:val="double" w:sz="4" w:space="0" w:color="auto"/>
                    <w:bottom w:val="single" w:sz="6" w:space="0" w:color="auto"/>
                    <w:right w:val="single" w:sz="6" w:space="0" w:color="auto"/>
                  </w:tcBorders>
                  <w:vAlign w:val="center"/>
                  <w:hideMark/>
                </w:tcPr>
                <w:p w:rsidR="00A462EC" w:rsidRDefault="00A462EC" w:rsidP="00722993">
                  <w:pPr>
                    <w:widowControl/>
                    <w:jc w:val="left"/>
                    <w:rPr>
                      <w:rFonts w:hAnsi="宋体"/>
                      <w:b/>
                      <w:szCs w:val="21"/>
                    </w:rPr>
                  </w:pPr>
                </w:p>
              </w:tc>
              <w:tc>
                <w:tcPr>
                  <w:tcW w:w="1843" w:type="dxa"/>
                  <w:vMerge/>
                  <w:tcBorders>
                    <w:top w:val="double" w:sz="4" w:space="0" w:color="auto"/>
                    <w:left w:val="single" w:sz="6" w:space="0" w:color="auto"/>
                    <w:bottom w:val="single" w:sz="6" w:space="0" w:color="auto"/>
                    <w:right w:val="single" w:sz="6" w:space="0" w:color="auto"/>
                  </w:tcBorders>
                  <w:vAlign w:val="center"/>
                  <w:hideMark/>
                </w:tcPr>
                <w:p w:rsidR="00A462EC" w:rsidRDefault="00A462EC" w:rsidP="00722993">
                  <w:pPr>
                    <w:widowControl/>
                    <w:jc w:val="left"/>
                    <w:rPr>
                      <w:rFonts w:hAnsi="宋体"/>
                      <w:b/>
                      <w:szCs w:val="21"/>
                    </w:rPr>
                  </w:pPr>
                </w:p>
              </w:tc>
              <w:tc>
                <w:tcPr>
                  <w:tcW w:w="6230" w:type="dxa"/>
                  <w:vMerge/>
                  <w:tcBorders>
                    <w:top w:val="double" w:sz="4" w:space="0" w:color="auto"/>
                    <w:left w:val="single" w:sz="6" w:space="0" w:color="auto"/>
                    <w:bottom w:val="single" w:sz="6" w:space="0" w:color="auto"/>
                    <w:right w:val="single" w:sz="6" w:space="0" w:color="auto"/>
                  </w:tcBorders>
                  <w:vAlign w:val="center"/>
                  <w:hideMark/>
                </w:tcPr>
                <w:p w:rsidR="00A462EC" w:rsidRDefault="00A462EC" w:rsidP="00722993">
                  <w:pPr>
                    <w:widowControl/>
                    <w:jc w:val="left"/>
                    <w:rPr>
                      <w:rFonts w:hAnsi="宋体"/>
                      <w:b/>
                      <w:szCs w:val="21"/>
                    </w:rPr>
                  </w:pPr>
                </w:p>
              </w:tc>
              <w:tc>
                <w:tcPr>
                  <w:tcW w:w="981" w:type="dxa"/>
                  <w:vMerge/>
                  <w:tcBorders>
                    <w:top w:val="double" w:sz="4" w:space="0" w:color="auto"/>
                    <w:left w:val="single" w:sz="6" w:space="0" w:color="auto"/>
                    <w:bottom w:val="single" w:sz="6" w:space="0" w:color="auto"/>
                    <w:right w:val="double" w:sz="4" w:space="0" w:color="auto"/>
                  </w:tcBorders>
                  <w:vAlign w:val="center"/>
                  <w:hideMark/>
                </w:tcPr>
                <w:p w:rsidR="00A462EC" w:rsidRDefault="00A462EC" w:rsidP="00722993">
                  <w:pPr>
                    <w:widowControl/>
                    <w:jc w:val="left"/>
                    <w:rPr>
                      <w:rFonts w:hAnsi="宋体"/>
                      <w:b/>
                      <w:szCs w:val="21"/>
                    </w:rPr>
                  </w:pPr>
                </w:p>
              </w:tc>
            </w:tr>
            <w:tr w:rsidR="00A462EC" w:rsidTr="00722993">
              <w:trPr>
                <w:cantSplit/>
                <w:trHeight w:val="454"/>
                <w:jc w:val="center"/>
              </w:trPr>
              <w:tc>
                <w:tcPr>
                  <w:tcW w:w="705" w:type="dxa"/>
                  <w:tcBorders>
                    <w:top w:val="single" w:sz="6" w:space="0" w:color="auto"/>
                    <w:left w:val="double" w:sz="4" w:space="0" w:color="auto"/>
                    <w:bottom w:val="single" w:sz="6" w:space="0" w:color="auto"/>
                    <w:right w:val="single" w:sz="6" w:space="0" w:color="auto"/>
                  </w:tcBorders>
                  <w:vAlign w:val="center"/>
                  <w:hideMark/>
                </w:tcPr>
                <w:p w:rsidR="00A462EC" w:rsidRDefault="00A462EC" w:rsidP="00722993">
                  <w:pPr>
                    <w:spacing w:line="320" w:lineRule="atLeast"/>
                    <w:jc w:val="center"/>
                    <w:rPr>
                      <w:rFonts w:hAnsi="宋体"/>
                      <w:szCs w:val="21"/>
                    </w:rPr>
                  </w:pPr>
                  <w:r>
                    <w:rPr>
                      <w:rFonts w:hAnsi="宋体"/>
                      <w:szCs w:val="21"/>
                    </w:rPr>
                    <w:t>1</w:t>
                  </w:r>
                </w:p>
              </w:tc>
              <w:tc>
                <w:tcPr>
                  <w:tcW w:w="1843" w:type="dxa"/>
                  <w:tcBorders>
                    <w:top w:val="single" w:sz="6" w:space="0" w:color="auto"/>
                    <w:left w:val="single" w:sz="6" w:space="0" w:color="auto"/>
                    <w:bottom w:val="single" w:sz="6" w:space="0" w:color="auto"/>
                    <w:right w:val="single" w:sz="6" w:space="0" w:color="auto"/>
                  </w:tcBorders>
                  <w:vAlign w:val="center"/>
                  <w:hideMark/>
                </w:tcPr>
                <w:p w:rsidR="00A462EC" w:rsidRDefault="00A462EC" w:rsidP="00722993">
                  <w:pPr>
                    <w:spacing w:line="320" w:lineRule="atLeast"/>
                    <w:rPr>
                      <w:rFonts w:cs="宋体"/>
                      <w:szCs w:val="21"/>
                    </w:rPr>
                  </w:pPr>
                  <w:r>
                    <w:rPr>
                      <w:rFonts w:cs="宋体"/>
                      <w:szCs w:val="21"/>
                    </w:rPr>
                    <w:t>SAEU3H-16</w:t>
                  </w:r>
                </w:p>
                <w:p w:rsidR="00A462EC" w:rsidRDefault="00A462EC" w:rsidP="00722993">
                  <w:pPr>
                    <w:spacing w:line="320" w:lineRule="atLeast"/>
                    <w:rPr>
                      <w:rFonts w:hAnsi="宋体"/>
                      <w:szCs w:val="21"/>
                    </w:rPr>
                  </w:pPr>
                  <w:r>
                    <w:rPr>
                      <w:rFonts w:cs="宋体" w:hint="eastAsia"/>
                      <w:szCs w:val="21"/>
                    </w:rPr>
                    <w:t>声发射采集仪</w:t>
                  </w:r>
                </w:p>
              </w:tc>
              <w:tc>
                <w:tcPr>
                  <w:tcW w:w="5249" w:type="dxa"/>
                  <w:tcBorders>
                    <w:top w:val="single" w:sz="6" w:space="0" w:color="auto"/>
                    <w:left w:val="single" w:sz="6" w:space="0" w:color="auto"/>
                    <w:bottom w:val="single" w:sz="6" w:space="0" w:color="auto"/>
                    <w:right w:val="single" w:sz="6" w:space="0" w:color="auto"/>
                  </w:tcBorders>
                  <w:hideMark/>
                </w:tcPr>
                <w:p w:rsidR="00A462EC" w:rsidRDefault="00A462EC" w:rsidP="00722993">
                  <w:pPr>
                    <w:snapToGrid w:val="0"/>
                    <w:spacing w:line="320" w:lineRule="atLeast"/>
                    <w:jc w:val="left"/>
                    <w:textAlignment w:val="center"/>
                    <w:rPr>
                      <w:rFonts w:hAnsi="宋体"/>
                      <w:bCs/>
                      <w:szCs w:val="21"/>
                    </w:rPr>
                  </w:pPr>
                  <w:r>
                    <w:rPr>
                      <w:rFonts w:hAnsi="宋体"/>
                      <w:bCs/>
                      <w:szCs w:val="21"/>
                    </w:rPr>
                    <w:t>16</w:t>
                  </w:r>
                  <w:r>
                    <w:rPr>
                      <w:rFonts w:hAnsi="宋体" w:hint="eastAsia"/>
                      <w:bCs/>
                      <w:szCs w:val="21"/>
                    </w:rPr>
                    <w:t>个独立通道，</w:t>
                  </w:r>
                  <w:r>
                    <w:rPr>
                      <w:rFonts w:hAnsi="宋体"/>
                      <w:bCs/>
                      <w:szCs w:val="21"/>
                    </w:rPr>
                    <w:t>16</w:t>
                  </w:r>
                  <w:r>
                    <w:rPr>
                      <w:rFonts w:hAnsi="宋体" w:hint="eastAsia"/>
                      <w:bCs/>
                      <w:szCs w:val="21"/>
                    </w:rPr>
                    <w:t>位</w:t>
                  </w:r>
                  <w:r>
                    <w:rPr>
                      <w:rFonts w:hAnsi="宋体"/>
                      <w:bCs/>
                      <w:szCs w:val="21"/>
                    </w:rPr>
                    <w:t>AD</w:t>
                  </w:r>
                  <w:r>
                    <w:rPr>
                      <w:rFonts w:hAnsi="宋体" w:hint="eastAsia"/>
                      <w:bCs/>
                      <w:szCs w:val="21"/>
                    </w:rPr>
                    <w:t>精度。</w:t>
                  </w:r>
                  <w:r>
                    <w:rPr>
                      <w:rFonts w:hAnsi="宋体"/>
                      <w:bCs/>
                      <w:szCs w:val="21"/>
                    </w:rPr>
                    <w:t>10MHz</w:t>
                  </w:r>
                  <w:r>
                    <w:rPr>
                      <w:rFonts w:hAnsi="宋体" w:hint="eastAsia"/>
                      <w:bCs/>
                      <w:szCs w:val="21"/>
                    </w:rPr>
                    <w:t>波形参数实时采集，实时程控模拟和数字滤波器，自动传感器测试，采集盒容量为</w:t>
                  </w:r>
                  <w:r>
                    <w:rPr>
                      <w:rFonts w:hAnsi="宋体"/>
                      <w:bCs/>
                      <w:szCs w:val="21"/>
                    </w:rPr>
                    <w:t>20</w:t>
                  </w:r>
                  <w:r>
                    <w:rPr>
                      <w:rFonts w:hAnsi="宋体" w:hint="eastAsia"/>
                      <w:bCs/>
                      <w:szCs w:val="21"/>
                    </w:rPr>
                    <w:t>通道；支持多机箱直联扩展功能</w:t>
                  </w:r>
                </w:p>
              </w:tc>
              <w:tc>
                <w:tcPr>
                  <w:tcW w:w="981" w:type="dxa"/>
                  <w:tcBorders>
                    <w:top w:val="single" w:sz="6" w:space="0" w:color="auto"/>
                    <w:left w:val="single" w:sz="6" w:space="0" w:color="auto"/>
                    <w:bottom w:val="single" w:sz="6" w:space="0" w:color="auto"/>
                    <w:right w:val="double" w:sz="4" w:space="0" w:color="auto"/>
                  </w:tcBorders>
                  <w:vAlign w:val="center"/>
                  <w:hideMark/>
                </w:tcPr>
                <w:p w:rsidR="00A462EC" w:rsidRDefault="00A462EC" w:rsidP="00722993">
                  <w:pPr>
                    <w:snapToGrid w:val="0"/>
                    <w:spacing w:line="320" w:lineRule="atLeast"/>
                    <w:jc w:val="center"/>
                    <w:textAlignment w:val="center"/>
                    <w:rPr>
                      <w:rFonts w:hAnsi="宋体"/>
                      <w:bCs/>
                      <w:szCs w:val="21"/>
                    </w:rPr>
                  </w:pPr>
                  <w:r>
                    <w:rPr>
                      <w:rFonts w:hAnsi="宋体"/>
                      <w:bCs/>
                      <w:szCs w:val="21"/>
                    </w:rPr>
                    <w:t>1</w:t>
                  </w:r>
                  <w:r>
                    <w:rPr>
                      <w:rFonts w:hAnsi="宋体" w:hint="eastAsia"/>
                      <w:bCs/>
                      <w:szCs w:val="21"/>
                    </w:rPr>
                    <w:t>台</w:t>
                  </w:r>
                </w:p>
              </w:tc>
            </w:tr>
            <w:tr w:rsidR="00A462EC" w:rsidTr="00722993">
              <w:trPr>
                <w:cantSplit/>
                <w:trHeight w:val="825"/>
                <w:jc w:val="center"/>
              </w:trPr>
              <w:tc>
                <w:tcPr>
                  <w:tcW w:w="705" w:type="dxa"/>
                  <w:tcBorders>
                    <w:top w:val="single" w:sz="6" w:space="0" w:color="auto"/>
                    <w:left w:val="double" w:sz="4" w:space="0" w:color="auto"/>
                    <w:bottom w:val="single" w:sz="6" w:space="0" w:color="auto"/>
                    <w:right w:val="single" w:sz="6" w:space="0" w:color="auto"/>
                  </w:tcBorders>
                  <w:vAlign w:val="center"/>
                  <w:hideMark/>
                </w:tcPr>
                <w:p w:rsidR="00A462EC" w:rsidRDefault="00A462EC" w:rsidP="00722993">
                  <w:pPr>
                    <w:spacing w:line="320" w:lineRule="atLeast"/>
                    <w:jc w:val="center"/>
                    <w:rPr>
                      <w:rFonts w:hAnsi="宋体"/>
                      <w:szCs w:val="21"/>
                    </w:rPr>
                  </w:pPr>
                  <w:r>
                    <w:rPr>
                      <w:rFonts w:hAnsi="宋体"/>
                      <w:szCs w:val="21"/>
                    </w:rPr>
                    <w:t>2</w:t>
                  </w:r>
                </w:p>
              </w:tc>
              <w:tc>
                <w:tcPr>
                  <w:tcW w:w="1843" w:type="dxa"/>
                  <w:tcBorders>
                    <w:top w:val="single" w:sz="6" w:space="0" w:color="auto"/>
                    <w:left w:val="single" w:sz="6" w:space="0" w:color="auto"/>
                    <w:bottom w:val="single" w:sz="6" w:space="0" w:color="auto"/>
                    <w:right w:val="single" w:sz="6" w:space="0" w:color="auto"/>
                  </w:tcBorders>
                  <w:vAlign w:val="center"/>
                  <w:hideMark/>
                </w:tcPr>
                <w:p w:rsidR="00A462EC" w:rsidRDefault="00A462EC" w:rsidP="00722993">
                  <w:pPr>
                    <w:spacing w:line="320" w:lineRule="atLeast"/>
                    <w:rPr>
                      <w:rFonts w:hAnsi="宋体"/>
                      <w:szCs w:val="21"/>
                    </w:rPr>
                  </w:pPr>
                  <w:r>
                    <w:rPr>
                      <w:szCs w:val="21"/>
                    </w:rPr>
                    <w:t>SR40M</w:t>
                  </w:r>
                  <w:r>
                    <w:rPr>
                      <w:rFonts w:hint="eastAsia"/>
                      <w:szCs w:val="21"/>
                    </w:rPr>
                    <w:t>传感器</w:t>
                  </w:r>
                </w:p>
              </w:tc>
              <w:tc>
                <w:tcPr>
                  <w:tcW w:w="5249" w:type="dxa"/>
                  <w:tcBorders>
                    <w:top w:val="single" w:sz="6" w:space="0" w:color="auto"/>
                    <w:left w:val="single" w:sz="6" w:space="0" w:color="auto"/>
                    <w:bottom w:val="single" w:sz="6" w:space="0" w:color="auto"/>
                    <w:right w:val="single" w:sz="6" w:space="0" w:color="auto"/>
                  </w:tcBorders>
                  <w:vAlign w:val="center"/>
                  <w:hideMark/>
                </w:tcPr>
                <w:p w:rsidR="00A462EC" w:rsidRDefault="00A462EC" w:rsidP="00722993">
                  <w:pPr>
                    <w:snapToGrid w:val="0"/>
                    <w:spacing w:line="320" w:lineRule="atLeast"/>
                    <w:ind w:left="907" w:hanging="907"/>
                    <w:jc w:val="left"/>
                    <w:textAlignment w:val="center"/>
                    <w:rPr>
                      <w:szCs w:val="21"/>
                    </w:rPr>
                  </w:pPr>
                  <w:r>
                    <w:rPr>
                      <w:rFonts w:hint="eastAsia"/>
                      <w:szCs w:val="21"/>
                    </w:rPr>
                    <w:t>中心频率：</w:t>
                  </w:r>
                  <w:r>
                    <w:rPr>
                      <w:szCs w:val="21"/>
                    </w:rPr>
                    <w:t>40KHz</w:t>
                  </w:r>
                  <w:r>
                    <w:rPr>
                      <w:rFonts w:hint="eastAsia"/>
                      <w:szCs w:val="21"/>
                    </w:rPr>
                    <w:t>；</w:t>
                  </w:r>
                </w:p>
                <w:p w:rsidR="00A462EC" w:rsidRDefault="00A462EC" w:rsidP="00722993">
                  <w:pPr>
                    <w:snapToGrid w:val="0"/>
                    <w:spacing w:line="320" w:lineRule="atLeast"/>
                    <w:ind w:left="907" w:hanging="907"/>
                    <w:jc w:val="left"/>
                    <w:textAlignment w:val="center"/>
                    <w:rPr>
                      <w:szCs w:val="21"/>
                    </w:rPr>
                  </w:pPr>
                  <w:r>
                    <w:rPr>
                      <w:rFonts w:hint="eastAsia"/>
                      <w:szCs w:val="21"/>
                    </w:rPr>
                    <w:t>频率范围：</w:t>
                  </w:r>
                  <w:r>
                    <w:rPr>
                      <w:szCs w:val="21"/>
                    </w:rPr>
                    <w:t>15KHz-70KHz</w:t>
                  </w:r>
                  <w:r>
                    <w:rPr>
                      <w:rFonts w:hint="eastAsia"/>
                      <w:szCs w:val="21"/>
                    </w:rPr>
                    <w:t>；</w:t>
                  </w:r>
                </w:p>
                <w:p w:rsidR="00A462EC" w:rsidRDefault="00A462EC" w:rsidP="00722993">
                  <w:pPr>
                    <w:snapToGrid w:val="0"/>
                    <w:spacing w:line="320" w:lineRule="atLeast"/>
                    <w:ind w:left="907" w:hanging="907"/>
                    <w:jc w:val="left"/>
                    <w:textAlignment w:val="center"/>
                    <w:rPr>
                      <w:rFonts w:hAnsi="宋体"/>
                      <w:bCs/>
                      <w:szCs w:val="21"/>
                    </w:rPr>
                  </w:pPr>
                  <w:r>
                    <w:rPr>
                      <w:rFonts w:hint="eastAsia"/>
                      <w:szCs w:val="21"/>
                    </w:rPr>
                    <w:t>灵敏度</w:t>
                  </w:r>
                  <w:r>
                    <w:rPr>
                      <w:szCs w:val="21"/>
                    </w:rPr>
                    <w:t>&gt;70dB</w:t>
                  </w:r>
                  <w:r>
                    <w:rPr>
                      <w:sz w:val="28"/>
                      <w:szCs w:val="28"/>
                    </w:rPr>
                    <w:t>.</w:t>
                  </w:r>
                </w:p>
              </w:tc>
              <w:tc>
                <w:tcPr>
                  <w:tcW w:w="981" w:type="dxa"/>
                  <w:tcBorders>
                    <w:top w:val="single" w:sz="6" w:space="0" w:color="auto"/>
                    <w:left w:val="single" w:sz="6" w:space="0" w:color="auto"/>
                    <w:bottom w:val="single" w:sz="6" w:space="0" w:color="auto"/>
                    <w:right w:val="double" w:sz="4" w:space="0" w:color="auto"/>
                  </w:tcBorders>
                  <w:vAlign w:val="center"/>
                  <w:hideMark/>
                </w:tcPr>
                <w:p w:rsidR="00A462EC" w:rsidRDefault="00A462EC" w:rsidP="00722993">
                  <w:pPr>
                    <w:snapToGrid w:val="0"/>
                    <w:spacing w:line="320" w:lineRule="atLeast"/>
                    <w:jc w:val="center"/>
                    <w:textAlignment w:val="center"/>
                    <w:rPr>
                      <w:rFonts w:hAnsi="宋体"/>
                      <w:bCs/>
                      <w:szCs w:val="21"/>
                    </w:rPr>
                  </w:pPr>
                  <w:r>
                    <w:rPr>
                      <w:rFonts w:hAnsi="宋体"/>
                      <w:bCs/>
                      <w:szCs w:val="21"/>
                    </w:rPr>
                    <w:t>16</w:t>
                  </w:r>
                  <w:r>
                    <w:rPr>
                      <w:rFonts w:hAnsi="宋体" w:hint="eastAsia"/>
                      <w:bCs/>
                      <w:szCs w:val="21"/>
                    </w:rPr>
                    <w:t>个</w:t>
                  </w:r>
                </w:p>
              </w:tc>
            </w:tr>
            <w:tr w:rsidR="00A462EC" w:rsidTr="00722993">
              <w:trPr>
                <w:cantSplit/>
                <w:trHeight w:val="110"/>
                <w:jc w:val="center"/>
              </w:trPr>
              <w:tc>
                <w:tcPr>
                  <w:tcW w:w="705" w:type="dxa"/>
                  <w:tcBorders>
                    <w:top w:val="single" w:sz="6" w:space="0" w:color="auto"/>
                    <w:left w:val="double" w:sz="4" w:space="0" w:color="auto"/>
                    <w:bottom w:val="single" w:sz="6" w:space="0" w:color="auto"/>
                    <w:right w:val="single" w:sz="6" w:space="0" w:color="auto"/>
                  </w:tcBorders>
                  <w:vAlign w:val="center"/>
                  <w:hideMark/>
                </w:tcPr>
                <w:p w:rsidR="00A462EC" w:rsidRDefault="00A462EC" w:rsidP="00722993">
                  <w:pPr>
                    <w:spacing w:line="320" w:lineRule="atLeast"/>
                    <w:jc w:val="center"/>
                    <w:rPr>
                      <w:rFonts w:hAnsi="宋体"/>
                      <w:szCs w:val="21"/>
                    </w:rPr>
                  </w:pPr>
                  <w:r>
                    <w:rPr>
                      <w:rFonts w:hAnsi="宋体"/>
                      <w:szCs w:val="21"/>
                    </w:rPr>
                    <w:t>3</w:t>
                  </w:r>
                </w:p>
              </w:tc>
              <w:tc>
                <w:tcPr>
                  <w:tcW w:w="1843" w:type="dxa"/>
                  <w:tcBorders>
                    <w:top w:val="single" w:sz="6" w:space="0" w:color="auto"/>
                    <w:left w:val="single" w:sz="6" w:space="0" w:color="auto"/>
                    <w:bottom w:val="single" w:sz="6" w:space="0" w:color="auto"/>
                    <w:right w:val="single" w:sz="6" w:space="0" w:color="auto"/>
                  </w:tcBorders>
                  <w:vAlign w:val="center"/>
                  <w:hideMark/>
                </w:tcPr>
                <w:p w:rsidR="00A462EC" w:rsidRDefault="00A462EC" w:rsidP="00722993">
                  <w:pPr>
                    <w:spacing w:line="320" w:lineRule="atLeast"/>
                    <w:rPr>
                      <w:szCs w:val="21"/>
                    </w:rPr>
                  </w:pPr>
                  <w:r>
                    <w:rPr>
                      <w:szCs w:val="21"/>
                    </w:rPr>
                    <w:t>M36</w:t>
                  </w:r>
                  <w:r>
                    <w:rPr>
                      <w:rFonts w:hint="eastAsia"/>
                      <w:szCs w:val="21"/>
                    </w:rPr>
                    <w:t>磁性夹具</w:t>
                  </w:r>
                </w:p>
              </w:tc>
              <w:tc>
                <w:tcPr>
                  <w:tcW w:w="5249" w:type="dxa"/>
                  <w:tcBorders>
                    <w:top w:val="single" w:sz="6" w:space="0" w:color="auto"/>
                    <w:left w:val="single" w:sz="6" w:space="0" w:color="auto"/>
                    <w:bottom w:val="single" w:sz="6" w:space="0" w:color="auto"/>
                    <w:right w:val="single" w:sz="6" w:space="0" w:color="auto"/>
                  </w:tcBorders>
                  <w:vAlign w:val="center"/>
                  <w:hideMark/>
                </w:tcPr>
                <w:p w:rsidR="00A462EC" w:rsidRDefault="00A462EC" w:rsidP="00722993">
                  <w:pPr>
                    <w:snapToGrid w:val="0"/>
                    <w:spacing w:line="320" w:lineRule="atLeast"/>
                    <w:ind w:left="907" w:hanging="907"/>
                    <w:jc w:val="left"/>
                    <w:textAlignment w:val="center"/>
                    <w:rPr>
                      <w:szCs w:val="21"/>
                    </w:rPr>
                  </w:pPr>
                  <w:r>
                    <w:rPr>
                      <w:rFonts w:hint="eastAsia"/>
                      <w:szCs w:val="21"/>
                    </w:rPr>
                    <w:t>铁磁材料固定传感器使用</w:t>
                  </w:r>
                </w:p>
              </w:tc>
              <w:tc>
                <w:tcPr>
                  <w:tcW w:w="981" w:type="dxa"/>
                  <w:tcBorders>
                    <w:top w:val="single" w:sz="6" w:space="0" w:color="auto"/>
                    <w:left w:val="single" w:sz="6" w:space="0" w:color="auto"/>
                    <w:bottom w:val="single" w:sz="6" w:space="0" w:color="auto"/>
                    <w:right w:val="double" w:sz="4" w:space="0" w:color="auto"/>
                  </w:tcBorders>
                  <w:vAlign w:val="center"/>
                  <w:hideMark/>
                </w:tcPr>
                <w:p w:rsidR="00A462EC" w:rsidRDefault="00A462EC" w:rsidP="00722993">
                  <w:pPr>
                    <w:snapToGrid w:val="0"/>
                    <w:spacing w:line="320" w:lineRule="atLeast"/>
                    <w:jc w:val="center"/>
                    <w:textAlignment w:val="center"/>
                    <w:rPr>
                      <w:rFonts w:hAnsi="宋体"/>
                      <w:bCs/>
                      <w:szCs w:val="21"/>
                    </w:rPr>
                  </w:pPr>
                  <w:r>
                    <w:rPr>
                      <w:rFonts w:hAnsi="宋体"/>
                      <w:bCs/>
                      <w:szCs w:val="21"/>
                    </w:rPr>
                    <w:t>16</w:t>
                  </w:r>
                  <w:r>
                    <w:rPr>
                      <w:rFonts w:hAnsi="宋体" w:hint="eastAsia"/>
                      <w:bCs/>
                      <w:szCs w:val="21"/>
                    </w:rPr>
                    <w:t>个</w:t>
                  </w:r>
                </w:p>
              </w:tc>
            </w:tr>
            <w:tr w:rsidR="00A462EC" w:rsidTr="00722993">
              <w:trPr>
                <w:cantSplit/>
                <w:trHeight w:val="180"/>
                <w:jc w:val="center"/>
              </w:trPr>
              <w:tc>
                <w:tcPr>
                  <w:tcW w:w="705" w:type="dxa"/>
                  <w:tcBorders>
                    <w:top w:val="single" w:sz="6" w:space="0" w:color="auto"/>
                    <w:left w:val="double" w:sz="4" w:space="0" w:color="auto"/>
                    <w:bottom w:val="single" w:sz="6" w:space="0" w:color="auto"/>
                    <w:right w:val="single" w:sz="6" w:space="0" w:color="auto"/>
                  </w:tcBorders>
                  <w:vAlign w:val="center"/>
                  <w:hideMark/>
                </w:tcPr>
                <w:p w:rsidR="00A462EC" w:rsidRDefault="00A462EC" w:rsidP="00722993">
                  <w:pPr>
                    <w:spacing w:line="320" w:lineRule="atLeast"/>
                    <w:jc w:val="center"/>
                    <w:rPr>
                      <w:rFonts w:hAnsi="宋体"/>
                      <w:szCs w:val="21"/>
                    </w:rPr>
                  </w:pPr>
                  <w:r>
                    <w:rPr>
                      <w:rFonts w:hAnsi="宋体"/>
                      <w:szCs w:val="21"/>
                    </w:rPr>
                    <w:t>4</w:t>
                  </w:r>
                </w:p>
              </w:tc>
              <w:tc>
                <w:tcPr>
                  <w:tcW w:w="1843" w:type="dxa"/>
                  <w:tcBorders>
                    <w:top w:val="single" w:sz="6" w:space="0" w:color="auto"/>
                    <w:left w:val="single" w:sz="6" w:space="0" w:color="auto"/>
                    <w:bottom w:val="single" w:sz="6" w:space="0" w:color="auto"/>
                    <w:right w:val="single" w:sz="6" w:space="0" w:color="auto"/>
                  </w:tcBorders>
                  <w:vAlign w:val="center"/>
                  <w:hideMark/>
                </w:tcPr>
                <w:p w:rsidR="00A462EC" w:rsidRDefault="00A462EC" w:rsidP="00722993">
                  <w:pPr>
                    <w:spacing w:line="320" w:lineRule="atLeast"/>
                    <w:rPr>
                      <w:szCs w:val="21"/>
                    </w:rPr>
                  </w:pPr>
                  <w:r>
                    <w:rPr>
                      <w:rFonts w:hint="eastAsia"/>
                      <w:szCs w:val="21"/>
                    </w:rPr>
                    <w:t>信号线</w:t>
                  </w:r>
                </w:p>
              </w:tc>
              <w:tc>
                <w:tcPr>
                  <w:tcW w:w="5249" w:type="dxa"/>
                  <w:tcBorders>
                    <w:top w:val="single" w:sz="6" w:space="0" w:color="auto"/>
                    <w:left w:val="single" w:sz="6" w:space="0" w:color="auto"/>
                    <w:bottom w:val="single" w:sz="6" w:space="0" w:color="auto"/>
                    <w:right w:val="single" w:sz="6" w:space="0" w:color="auto"/>
                  </w:tcBorders>
                  <w:vAlign w:val="center"/>
                  <w:hideMark/>
                </w:tcPr>
                <w:p w:rsidR="00A462EC" w:rsidRDefault="00A462EC" w:rsidP="00722993">
                  <w:pPr>
                    <w:snapToGrid w:val="0"/>
                    <w:spacing w:line="320" w:lineRule="atLeast"/>
                    <w:ind w:left="907" w:hanging="907"/>
                    <w:jc w:val="left"/>
                    <w:textAlignment w:val="center"/>
                    <w:rPr>
                      <w:szCs w:val="21"/>
                    </w:rPr>
                  </w:pPr>
                  <w:r>
                    <w:rPr>
                      <w:szCs w:val="21"/>
                    </w:rPr>
                    <w:t>M5-KY</w:t>
                  </w:r>
                  <w:r>
                    <w:rPr>
                      <w:rFonts w:hint="eastAsia"/>
                      <w:szCs w:val="21"/>
                    </w:rPr>
                    <w:t>—</w:t>
                  </w:r>
                  <w:r>
                    <w:rPr>
                      <w:szCs w:val="21"/>
                    </w:rPr>
                    <w:t>BNC</w:t>
                  </w:r>
                  <w:r>
                    <w:rPr>
                      <w:rFonts w:hint="eastAsia"/>
                      <w:szCs w:val="21"/>
                    </w:rPr>
                    <w:t>接口，</w:t>
                  </w:r>
                  <w:r>
                    <w:rPr>
                      <w:szCs w:val="21"/>
                    </w:rPr>
                    <w:t>1</w:t>
                  </w:r>
                  <w:r>
                    <w:rPr>
                      <w:rFonts w:hint="eastAsia"/>
                      <w:szCs w:val="21"/>
                    </w:rPr>
                    <w:t>米</w:t>
                  </w:r>
                  <w:r>
                    <w:rPr>
                      <w:szCs w:val="21"/>
                    </w:rPr>
                    <w:t>/</w:t>
                  </w:r>
                  <w:r>
                    <w:rPr>
                      <w:rFonts w:hint="eastAsia"/>
                      <w:szCs w:val="21"/>
                    </w:rPr>
                    <w:t>根</w:t>
                  </w:r>
                </w:p>
              </w:tc>
              <w:tc>
                <w:tcPr>
                  <w:tcW w:w="981" w:type="dxa"/>
                  <w:tcBorders>
                    <w:top w:val="single" w:sz="6" w:space="0" w:color="auto"/>
                    <w:left w:val="single" w:sz="6" w:space="0" w:color="auto"/>
                    <w:bottom w:val="single" w:sz="6" w:space="0" w:color="auto"/>
                    <w:right w:val="double" w:sz="4" w:space="0" w:color="auto"/>
                  </w:tcBorders>
                  <w:vAlign w:val="center"/>
                  <w:hideMark/>
                </w:tcPr>
                <w:p w:rsidR="00A462EC" w:rsidRDefault="00A462EC" w:rsidP="00722993">
                  <w:pPr>
                    <w:snapToGrid w:val="0"/>
                    <w:spacing w:line="320" w:lineRule="atLeast"/>
                    <w:jc w:val="center"/>
                    <w:textAlignment w:val="center"/>
                    <w:rPr>
                      <w:rFonts w:hAnsi="宋体"/>
                      <w:bCs/>
                      <w:szCs w:val="21"/>
                    </w:rPr>
                  </w:pPr>
                  <w:r>
                    <w:rPr>
                      <w:rFonts w:hAnsi="宋体"/>
                      <w:bCs/>
                      <w:szCs w:val="21"/>
                    </w:rPr>
                    <w:t>16</w:t>
                  </w:r>
                  <w:r>
                    <w:rPr>
                      <w:rFonts w:hAnsi="宋体" w:hint="eastAsia"/>
                      <w:bCs/>
                      <w:szCs w:val="21"/>
                    </w:rPr>
                    <w:t>个</w:t>
                  </w:r>
                </w:p>
              </w:tc>
            </w:tr>
            <w:tr w:rsidR="00A462EC" w:rsidTr="00722993">
              <w:trPr>
                <w:cantSplit/>
                <w:trHeight w:val="125"/>
                <w:jc w:val="center"/>
              </w:trPr>
              <w:tc>
                <w:tcPr>
                  <w:tcW w:w="705" w:type="dxa"/>
                  <w:tcBorders>
                    <w:top w:val="single" w:sz="6" w:space="0" w:color="auto"/>
                    <w:left w:val="double" w:sz="4" w:space="0" w:color="auto"/>
                    <w:bottom w:val="single" w:sz="6" w:space="0" w:color="auto"/>
                    <w:right w:val="single" w:sz="6" w:space="0" w:color="auto"/>
                  </w:tcBorders>
                  <w:vAlign w:val="center"/>
                  <w:hideMark/>
                </w:tcPr>
                <w:p w:rsidR="00A462EC" w:rsidRDefault="00A462EC" w:rsidP="00722993">
                  <w:pPr>
                    <w:spacing w:line="320" w:lineRule="atLeast"/>
                    <w:jc w:val="center"/>
                    <w:rPr>
                      <w:rFonts w:hAnsi="宋体"/>
                      <w:szCs w:val="21"/>
                    </w:rPr>
                  </w:pPr>
                  <w:r>
                    <w:rPr>
                      <w:rFonts w:hAnsi="宋体"/>
                      <w:szCs w:val="21"/>
                    </w:rPr>
                    <w:t>5</w:t>
                  </w:r>
                </w:p>
              </w:tc>
              <w:tc>
                <w:tcPr>
                  <w:tcW w:w="1843" w:type="dxa"/>
                  <w:tcBorders>
                    <w:top w:val="single" w:sz="6" w:space="0" w:color="auto"/>
                    <w:left w:val="single" w:sz="6" w:space="0" w:color="auto"/>
                    <w:bottom w:val="single" w:sz="6" w:space="0" w:color="auto"/>
                    <w:right w:val="single" w:sz="6" w:space="0" w:color="auto"/>
                  </w:tcBorders>
                  <w:vAlign w:val="center"/>
                  <w:hideMark/>
                </w:tcPr>
                <w:p w:rsidR="00A462EC" w:rsidRDefault="00A462EC" w:rsidP="00722993">
                  <w:pPr>
                    <w:spacing w:line="320" w:lineRule="atLeast"/>
                    <w:rPr>
                      <w:szCs w:val="21"/>
                    </w:rPr>
                  </w:pPr>
                  <w:r>
                    <w:rPr>
                      <w:szCs w:val="21"/>
                    </w:rPr>
                    <w:t>SAEPA2</w:t>
                  </w:r>
                  <w:r>
                    <w:rPr>
                      <w:rFonts w:hint="eastAsia"/>
                      <w:szCs w:val="21"/>
                    </w:rPr>
                    <w:t>前置放大器</w:t>
                  </w:r>
                </w:p>
              </w:tc>
              <w:tc>
                <w:tcPr>
                  <w:tcW w:w="5249" w:type="dxa"/>
                  <w:tcBorders>
                    <w:top w:val="single" w:sz="6" w:space="0" w:color="auto"/>
                    <w:left w:val="single" w:sz="6" w:space="0" w:color="auto"/>
                    <w:bottom w:val="single" w:sz="6" w:space="0" w:color="auto"/>
                    <w:right w:val="single" w:sz="6" w:space="0" w:color="auto"/>
                  </w:tcBorders>
                  <w:vAlign w:val="center"/>
                  <w:hideMark/>
                </w:tcPr>
                <w:p w:rsidR="00A462EC" w:rsidRDefault="00A462EC" w:rsidP="00722993">
                  <w:pPr>
                    <w:snapToGrid w:val="0"/>
                    <w:spacing w:line="320" w:lineRule="atLeast"/>
                    <w:ind w:left="907" w:hanging="907"/>
                    <w:jc w:val="left"/>
                    <w:textAlignment w:val="center"/>
                    <w:rPr>
                      <w:szCs w:val="21"/>
                    </w:rPr>
                  </w:pPr>
                  <w:r>
                    <w:rPr>
                      <w:rFonts w:hint="eastAsia"/>
                      <w:szCs w:val="21"/>
                    </w:rPr>
                    <w:t>增益：</w:t>
                  </w:r>
                  <w:r>
                    <w:rPr>
                      <w:szCs w:val="21"/>
                    </w:rPr>
                    <w:t>20/40/60</w:t>
                  </w:r>
                  <w:r>
                    <w:rPr>
                      <w:rFonts w:hint="eastAsia"/>
                      <w:szCs w:val="21"/>
                    </w:rPr>
                    <w:t>三挡可调</w:t>
                  </w:r>
                </w:p>
                <w:p w:rsidR="00A462EC" w:rsidRDefault="00A462EC" w:rsidP="00722993">
                  <w:pPr>
                    <w:snapToGrid w:val="0"/>
                    <w:spacing w:line="320" w:lineRule="atLeast"/>
                    <w:ind w:left="907" w:hanging="907"/>
                    <w:jc w:val="left"/>
                    <w:textAlignment w:val="center"/>
                    <w:rPr>
                      <w:szCs w:val="21"/>
                    </w:rPr>
                  </w:pPr>
                  <w:r>
                    <w:rPr>
                      <w:rFonts w:hint="eastAsia"/>
                      <w:szCs w:val="21"/>
                    </w:rPr>
                    <w:t>输入：差分</w:t>
                  </w:r>
                  <w:r>
                    <w:rPr>
                      <w:szCs w:val="21"/>
                    </w:rPr>
                    <w:t>/</w:t>
                  </w:r>
                  <w:proofErr w:type="gramStart"/>
                  <w:r>
                    <w:rPr>
                      <w:rFonts w:hint="eastAsia"/>
                      <w:szCs w:val="21"/>
                    </w:rPr>
                    <w:t>单端双输入</w:t>
                  </w:r>
                  <w:proofErr w:type="gramEnd"/>
                  <w:r>
                    <w:rPr>
                      <w:rFonts w:hint="eastAsia"/>
                      <w:szCs w:val="21"/>
                    </w:rPr>
                    <w:t>切换</w:t>
                  </w:r>
                </w:p>
                <w:p w:rsidR="00A462EC" w:rsidRDefault="00A462EC" w:rsidP="00722993">
                  <w:pPr>
                    <w:snapToGrid w:val="0"/>
                    <w:spacing w:line="320" w:lineRule="atLeast"/>
                    <w:ind w:left="907" w:hanging="907"/>
                    <w:jc w:val="left"/>
                    <w:textAlignment w:val="center"/>
                    <w:rPr>
                      <w:szCs w:val="21"/>
                    </w:rPr>
                  </w:pPr>
                  <w:r>
                    <w:rPr>
                      <w:rFonts w:hint="eastAsia"/>
                      <w:szCs w:val="21"/>
                    </w:rPr>
                    <w:t>频段：</w:t>
                  </w:r>
                  <w:r>
                    <w:rPr>
                      <w:szCs w:val="21"/>
                    </w:rPr>
                    <w:t>20kHz-1200kHz</w:t>
                  </w:r>
                  <w:r>
                    <w:rPr>
                      <w:rFonts w:hint="eastAsia"/>
                      <w:szCs w:val="21"/>
                    </w:rPr>
                    <w:t>、</w:t>
                  </w:r>
                  <w:r>
                    <w:rPr>
                      <w:szCs w:val="21"/>
                    </w:rPr>
                    <w:t>100kHz-400kHz</w:t>
                  </w:r>
                  <w:r>
                    <w:rPr>
                      <w:rFonts w:hint="eastAsia"/>
                      <w:szCs w:val="21"/>
                    </w:rPr>
                    <w:t>、</w:t>
                  </w:r>
                  <w:r>
                    <w:rPr>
                      <w:szCs w:val="21"/>
                    </w:rPr>
                    <w:t>20kHz-120kHz</w:t>
                  </w:r>
                  <w:r>
                    <w:rPr>
                      <w:rFonts w:hint="eastAsia"/>
                      <w:szCs w:val="21"/>
                    </w:rPr>
                    <w:t>、</w:t>
                  </w:r>
                  <w:r>
                    <w:rPr>
                      <w:szCs w:val="21"/>
                    </w:rPr>
                    <w:t>1kHz-40kHz</w:t>
                  </w:r>
                  <w:r>
                    <w:rPr>
                      <w:rFonts w:hint="eastAsia"/>
                      <w:szCs w:val="21"/>
                    </w:rPr>
                    <w:t>共</w:t>
                  </w:r>
                  <w:r>
                    <w:rPr>
                      <w:szCs w:val="21"/>
                    </w:rPr>
                    <w:t>4</w:t>
                  </w:r>
                  <w:r>
                    <w:rPr>
                      <w:rFonts w:hint="eastAsia"/>
                      <w:szCs w:val="21"/>
                    </w:rPr>
                    <w:t>档</w:t>
                  </w:r>
                </w:p>
              </w:tc>
              <w:tc>
                <w:tcPr>
                  <w:tcW w:w="981" w:type="dxa"/>
                  <w:tcBorders>
                    <w:top w:val="single" w:sz="6" w:space="0" w:color="auto"/>
                    <w:left w:val="single" w:sz="6" w:space="0" w:color="auto"/>
                    <w:bottom w:val="single" w:sz="6" w:space="0" w:color="auto"/>
                    <w:right w:val="double" w:sz="4" w:space="0" w:color="auto"/>
                  </w:tcBorders>
                  <w:vAlign w:val="center"/>
                  <w:hideMark/>
                </w:tcPr>
                <w:p w:rsidR="00A462EC" w:rsidRDefault="00A462EC" w:rsidP="00722993">
                  <w:pPr>
                    <w:snapToGrid w:val="0"/>
                    <w:spacing w:line="320" w:lineRule="atLeast"/>
                    <w:jc w:val="center"/>
                    <w:textAlignment w:val="center"/>
                    <w:rPr>
                      <w:rFonts w:hAnsi="宋体"/>
                      <w:bCs/>
                      <w:szCs w:val="21"/>
                    </w:rPr>
                  </w:pPr>
                  <w:r>
                    <w:rPr>
                      <w:rFonts w:hAnsi="宋体"/>
                      <w:bCs/>
                      <w:szCs w:val="21"/>
                    </w:rPr>
                    <w:t>16</w:t>
                  </w:r>
                  <w:r>
                    <w:rPr>
                      <w:rFonts w:hAnsi="宋体" w:hint="eastAsia"/>
                      <w:bCs/>
                      <w:szCs w:val="21"/>
                    </w:rPr>
                    <w:t>个</w:t>
                  </w:r>
                </w:p>
              </w:tc>
            </w:tr>
            <w:tr w:rsidR="00A462EC" w:rsidTr="00722993">
              <w:trPr>
                <w:cantSplit/>
                <w:trHeight w:val="454"/>
                <w:jc w:val="center"/>
              </w:trPr>
              <w:tc>
                <w:tcPr>
                  <w:tcW w:w="705" w:type="dxa"/>
                  <w:tcBorders>
                    <w:top w:val="single" w:sz="6" w:space="0" w:color="auto"/>
                    <w:left w:val="double" w:sz="4" w:space="0" w:color="auto"/>
                    <w:bottom w:val="single" w:sz="6" w:space="0" w:color="auto"/>
                    <w:right w:val="single" w:sz="6" w:space="0" w:color="auto"/>
                  </w:tcBorders>
                  <w:vAlign w:val="center"/>
                  <w:hideMark/>
                </w:tcPr>
                <w:p w:rsidR="00A462EC" w:rsidRDefault="00A462EC" w:rsidP="00722993">
                  <w:pPr>
                    <w:spacing w:line="320" w:lineRule="atLeast"/>
                    <w:jc w:val="center"/>
                    <w:rPr>
                      <w:rFonts w:hAnsi="宋体"/>
                      <w:szCs w:val="21"/>
                    </w:rPr>
                  </w:pPr>
                  <w:r>
                    <w:rPr>
                      <w:rFonts w:hAnsi="宋体"/>
                      <w:szCs w:val="21"/>
                    </w:rPr>
                    <w:t>6</w:t>
                  </w:r>
                </w:p>
              </w:tc>
              <w:tc>
                <w:tcPr>
                  <w:tcW w:w="1843" w:type="dxa"/>
                  <w:tcBorders>
                    <w:top w:val="single" w:sz="6" w:space="0" w:color="auto"/>
                    <w:left w:val="single" w:sz="6" w:space="0" w:color="auto"/>
                    <w:bottom w:val="single" w:sz="6" w:space="0" w:color="auto"/>
                    <w:right w:val="single" w:sz="6" w:space="0" w:color="auto"/>
                  </w:tcBorders>
                  <w:vAlign w:val="center"/>
                  <w:hideMark/>
                </w:tcPr>
                <w:p w:rsidR="00A462EC" w:rsidRDefault="00A462EC" w:rsidP="00722993">
                  <w:pPr>
                    <w:spacing w:line="320" w:lineRule="atLeast"/>
                    <w:rPr>
                      <w:rFonts w:hAnsi="宋体"/>
                      <w:szCs w:val="21"/>
                    </w:rPr>
                  </w:pPr>
                  <w:r>
                    <w:rPr>
                      <w:rFonts w:hint="eastAsia"/>
                      <w:szCs w:val="21"/>
                    </w:rPr>
                    <w:t>同轴电缆</w:t>
                  </w:r>
                </w:p>
              </w:tc>
              <w:tc>
                <w:tcPr>
                  <w:tcW w:w="5249" w:type="dxa"/>
                  <w:tcBorders>
                    <w:top w:val="single" w:sz="6" w:space="0" w:color="auto"/>
                    <w:left w:val="single" w:sz="6" w:space="0" w:color="auto"/>
                    <w:bottom w:val="single" w:sz="6" w:space="0" w:color="auto"/>
                    <w:right w:val="single" w:sz="6" w:space="0" w:color="auto"/>
                  </w:tcBorders>
                  <w:vAlign w:val="center"/>
                  <w:hideMark/>
                </w:tcPr>
                <w:p w:rsidR="00A462EC" w:rsidRDefault="00A462EC" w:rsidP="00722993">
                  <w:pPr>
                    <w:snapToGrid w:val="0"/>
                    <w:spacing w:line="320" w:lineRule="atLeast"/>
                    <w:ind w:left="907" w:hanging="907"/>
                    <w:jc w:val="left"/>
                    <w:textAlignment w:val="center"/>
                    <w:rPr>
                      <w:rFonts w:hAnsi="宋体"/>
                      <w:bCs/>
                      <w:szCs w:val="21"/>
                    </w:rPr>
                  </w:pPr>
                  <w:proofErr w:type="spellStart"/>
                  <w:r>
                    <w:rPr>
                      <w:rFonts w:hAnsi="宋体" w:cs="宋体"/>
                      <w:szCs w:val="21"/>
                    </w:rPr>
                    <w:t>Lemo</w:t>
                  </w:r>
                  <w:proofErr w:type="spellEnd"/>
                  <w:r>
                    <w:rPr>
                      <w:rFonts w:hAnsi="宋体" w:cs="宋体"/>
                      <w:szCs w:val="21"/>
                    </w:rPr>
                    <w:t>-BNC</w:t>
                  </w:r>
                  <w:r>
                    <w:rPr>
                      <w:rFonts w:hAnsi="宋体" w:cs="宋体" w:hint="eastAsia"/>
                      <w:szCs w:val="21"/>
                    </w:rPr>
                    <w:t>接口，</w:t>
                  </w:r>
                  <w:r>
                    <w:rPr>
                      <w:rFonts w:hAnsi="宋体" w:cs="宋体"/>
                      <w:szCs w:val="21"/>
                    </w:rPr>
                    <w:t>20</w:t>
                  </w:r>
                  <w:r>
                    <w:rPr>
                      <w:rFonts w:hAnsi="宋体" w:cs="宋体" w:hint="eastAsia"/>
                      <w:szCs w:val="21"/>
                    </w:rPr>
                    <w:t>米</w:t>
                  </w:r>
                  <w:r>
                    <w:rPr>
                      <w:rFonts w:hAnsi="宋体" w:cs="宋体"/>
                      <w:szCs w:val="21"/>
                    </w:rPr>
                    <w:t>/</w:t>
                  </w:r>
                  <w:r>
                    <w:rPr>
                      <w:rFonts w:hAnsi="宋体" w:cs="宋体" w:hint="eastAsia"/>
                      <w:szCs w:val="21"/>
                    </w:rPr>
                    <w:t>根</w:t>
                  </w:r>
                </w:p>
              </w:tc>
              <w:tc>
                <w:tcPr>
                  <w:tcW w:w="981" w:type="dxa"/>
                  <w:tcBorders>
                    <w:top w:val="single" w:sz="6" w:space="0" w:color="auto"/>
                    <w:left w:val="single" w:sz="6" w:space="0" w:color="auto"/>
                    <w:bottom w:val="single" w:sz="6" w:space="0" w:color="auto"/>
                    <w:right w:val="double" w:sz="4" w:space="0" w:color="auto"/>
                  </w:tcBorders>
                  <w:vAlign w:val="center"/>
                  <w:hideMark/>
                </w:tcPr>
                <w:p w:rsidR="00A462EC" w:rsidRDefault="00A462EC" w:rsidP="00722993">
                  <w:pPr>
                    <w:snapToGrid w:val="0"/>
                    <w:spacing w:line="320" w:lineRule="atLeast"/>
                    <w:jc w:val="center"/>
                    <w:textAlignment w:val="center"/>
                    <w:rPr>
                      <w:rFonts w:hAnsi="宋体"/>
                      <w:bCs/>
                      <w:szCs w:val="21"/>
                    </w:rPr>
                  </w:pPr>
                  <w:r>
                    <w:rPr>
                      <w:rFonts w:hAnsi="宋体"/>
                      <w:bCs/>
                      <w:szCs w:val="21"/>
                    </w:rPr>
                    <w:t>16</w:t>
                  </w:r>
                  <w:r>
                    <w:rPr>
                      <w:rFonts w:hAnsi="宋体" w:hint="eastAsia"/>
                      <w:bCs/>
                      <w:szCs w:val="21"/>
                    </w:rPr>
                    <w:t>根</w:t>
                  </w:r>
                </w:p>
              </w:tc>
            </w:tr>
            <w:tr w:rsidR="00A462EC" w:rsidTr="00722993">
              <w:trPr>
                <w:cantSplit/>
                <w:trHeight w:val="454"/>
                <w:jc w:val="center"/>
              </w:trPr>
              <w:tc>
                <w:tcPr>
                  <w:tcW w:w="705" w:type="dxa"/>
                  <w:tcBorders>
                    <w:top w:val="single" w:sz="6" w:space="0" w:color="auto"/>
                    <w:left w:val="double" w:sz="4" w:space="0" w:color="auto"/>
                    <w:bottom w:val="single" w:sz="6" w:space="0" w:color="auto"/>
                    <w:right w:val="single" w:sz="6" w:space="0" w:color="auto"/>
                  </w:tcBorders>
                  <w:vAlign w:val="center"/>
                  <w:hideMark/>
                </w:tcPr>
                <w:p w:rsidR="00A462EC" w:rsidRDefault="00A462EC" w:rsidP="00722993">
                  <w:pPr>
                    <w:spacing w:line="320" w:lineRule="atLeast"/>
                    <w:jc w:val="center"/>
                    <w:rPr>
                      <w:rFonts w:hAnsi="宋体"/>
                      <w:szCs w:val="21"/>
                    </w:rPr>
                  </w:pPr>
                  <w:r>
                    <w:rPr>
                      <w:rFonts w:hAnsi="宋体"/>
                      <w:szCs w:val="21"/>
                    </w:rPr>
                    <w:t>7</w:t>
                  </w:r>
                </w:p>
              </w:tc>
              <w:tc>
                <w:tcPr>
                  <w:tcW w:w="1843" w:type="dxa"/>
                  <w:tcBorders>
                    <w:top w:val="single" w:sz="6" w:space="0" w:color="auto"/>
                    <w:left w:val="single" w:sz="6" w:space="0" w:color="auto"/>
                    <w:bottom w:val="single" w:sz="6" w:space="0" w:color="auto"/>
                    <w:right w:val="single" w:sz="6" w:space="0" w:color="auto"/>
                  </w:tcBorders>
                  <w:vAlign w:val="center"/>
                  <w:hideMark/>
                </w:tcPr>
                <w:p w:rsidR="00A462EC" w:rsidRDefault="00A462EC" w:rsidP="00722993">
                  <w:pPr>
                    <w:spacing w:line="320" w:lineRule="atLeast"/>
                    <w:rPr>
                      <w:szCs w:val="21"/>
                    </w:rPr>
                  </w:pPr>
                  <w:r>
                    <w:rPr>
                      <w:rFonts w:hAnsi="宋体" w:cs="宋体" w:hint="eastAsia"/>
                      <w:szCs w:val="21"/>
                    </w:rPr>
                    <w:t>声华声发射实时采集及事后分析软件</w:t>
                  </w:r>
                  <w:r>
                    <w:rPr>
                      <w:rFonts w:hAnsi="ˎ̥" w:cs="宋体"/>
                      <w:szCs w:val="21"/>
                    </w:rPr>
                    <w:t>V7.5</w:t>
                  </w:r>
                </w:p>
              </w:tc>
              <w:tc>
                <w:tcPr>
                  <w:tcW w:w="5249" w:type="dxa"/>
                  <w:tcBorders>
                    <w:top w:val="single" w:sz="6" w:space="0" w:color="auto"/>
                    <w:left w:val="single" w:sz="6" w:space="0" w:color="auto"/>
                    <w:bottom w:val="single" w:sz="6" w:space="0" w:color="auto"/>
                    <w:right w:val="single" w:sz="6" w:space="0" w:color="auto"/>
                  </w:tcBorders>
                  <w:vAlign w:val="center"/>
                  <w:hideMark/>
                </w:tcPr>
                <w:p w:rsidR="00A462EC" w:rsidRDefault="00A462EC" w:rsidP="00722993">
                  <w:pPr>
                    <w:snapToGrid w:val="0"/>
                    <w:spacing w:line="320" w:lineRule="atLeast"/>
                    <w:jc w:val="left"/>
                    <w:textAlignment w:val="center"/>
                    <w:rPr>
                      <w:rFonts w:hAnsi="宋体" w:cs="宋体"/>
                      <w:szCs w:val="21"/>
                    </w:rPr>
                  </w:pPr>
                  <w:r>
                    <w:rPr>
                      <w:rFonts w:hAnsi="宋体" w:cs="宋体" w:hint="eastAsia"/>
                      <w:szCs w:val="21"/>
                    </w:rPr>
                    <w:t>含波形参数采集、声源定位分析等功能（</w:t>
                  </w:r>
                  <w:proofErr w:type="gramStart"/>
                  <w:r>
                    <w:rPr>
                      <w:rFonts w:hAnsi="宋体" w:cs="宋体" w:hint="eastAsia"/>
                      <w:szCs w:val="21"/>
                    </w:rPr>
                    <w:t>仪器标配</w:t>
                  </w:r>
                  <w:proofErr w:type="gramEnd"/>
                  <w:r>
                    <w:rPr>
                      <w:rFonts w:hAnsi="宋体" w:cs="宋体"/>
                      <w:szCs w:val="21"/>
                    </w:rPr>
                    <w:t>:</w:t>
                  </w:r>
                  <w:r>
                    <w:rPr>
                      <w:rFonts w:hAnsi="宋体" w:cs="宋体" w:hint="eastAsia"/>
                      <w:szCs w:val="21"/>
                    </w:rPr>
                    <w:t>线定位、平面定位、柱面定位、球面定位、罐底板定位等）、数据</w:t>
                  </w:r>
                  <w:r>
                    <w:rPr>
                      <w:rFonts w:hAnsi="宋体" w:cs="宋体"/>
                      <w:szCs w:val="21"/>
                    </w:rPr>
                    <w:t>EXCEL</w:t>
                  </w:r>
                  <w:r>
                    <w:rPr>
                      <w:rFonts w:hAnsi="宋体" w:cs="宋体" w:hint="eastAsia"/>
                      <w:szCs w:val="21"/>
                    </w:rPr>
                    <w:t>格式转换输出。谱分析、小波分析</w:t>
                  </w:r>
                </w:p>
              </w:tc>
              <w:tc>
                <w:tcPr>
                  <w:tcW w:w="981" w:type="dxa"/>
                  <w:tcBorders>
                    <w:top w:val="single" w:sz="6" w:space="0" w:color="auto"/>
                    <w:left w:val="single" w:sz="6" w:space="0" w:color="auto"/>
                    <w:bottom w:val="single" w:sz="6" w:space="0" w:color="auto"/>
                    <w:right w:val="double" w:sz="4" w:space="0" w:color="auto"/>
                  </w:tcBorders>
                  <w:vAlign w:val="center"/>
                  <w:hideMark/>
                </w:tcPr>
                <w:p w:rsidR="00A462EC" w:rsidRDefault="00A462EC" w:rsidP="00722993">
                  <w:pPr>
                    <w:snapToGrid w:val="0"/>
                    <w:spacing w:line="320" w:lineRule="atLeast"/>
                    <w:jc w:val="center"/>
                    <w:textAlignment w:val="center"/>
                    <w:rPr>
                      <w:rFonts w:hAnsi="宋体"/>
                      <w:bCs/>
                      <w:szCs w:val="21"/>
                    </w:rPr>
                  </w:pPr>
                  <w:r>
                    <w:rPr>
                      <w:rFonts w:hAnsi="宋体"/>
                      <w:bCs/>
                      <w:szCs w:val="21"/>
                    </w:rPr>
                    <w:t>1</w:t>
                  </w:r>
                  <w:r>
                    <w:rPr>
                      <w:rFonts w:hAnsi="宋体" w:hint="eastAsia"/>
                      <w:bCs/>
                      <w:szCs w:val="21"/>
                    </w:rPr>
                    <w:t>套</w:t>
                  </w:r>
                </w:p>
              </w:tc>
            </w:tr>
            <w:tr w:rsidR="00A462EC" w:rsidTr="00722993">
              <w:trPr>
                <w:cantSplit/>
                <w:trHeight w:val="495"/>
                <w:jc w:val="center"/>
              </w:trPr>
              <w:tc>
                <w:tcPr>
                  <w:tcW w:w="705" w:type="dxa"/>
                  <w:tcBorders>
                    <w:top w:val="single" w:sz="6" w:space="0" w:color="auto"/>
                    <w:left w:val="double" w:sz="4" w:space="0" w:color="auto"/>
                    <w:bottom w:val="single" w:sz="6" w:space="0" w:color="auto"/>
                    <w:right w:val="single" w:sz="6" w:space="0" w:color="auto"/>
                  </w:tcBorders>
                  <w:vAlign w:val="center"/>
                  <w:hideMark/>
                </w:tcPr>
                <w:p w:rsidR="00A462EC" w:rsidRDefault="00A462EC" w:rsidP="00722993">
                  <w:pPr>
                    <w:spacing w:line="320" w:lineRule="atLeast"/>
                    <w:jc w:val="center"/>
                    <w:rPr>
                      <w:rFonts w:hAnsi="宋体"/>
                      <w:szCs w:val="21"/>
                    </w:rPr>
                  </w:pPr>
                  <w:r>
                    <w:rPr>
                      <w:rFonts w:hAnsi="宋体"/>
                      <w:szCs w:val="21"/>
                    </w:rPr>
                    <w:t>8</w:t>
                  </w:r>
                </w:p>
              </w:tc>
              <w:tc>
                <w:tcPr>
                  <w:tcW w:w="1843" w:type="dxa"/>
                  <w:tcBorders>
                    <w:top w:val="single" w:sz="6" w:space="0" w:color="auto"/>
                    <w:left w:val="single" w:sz="6" w:space="0" w:color="auto"/>
                    <w:bottom w:val="single" w:sz="6" w:space="0" w:color="auto"/>
                    <w:right w:val="single" w:sz="6" w:space="0" w:color="auto"/>
                  </w:tcBorders>
                  <w:vAlign w:val="center"/>
                  <w:hideMark/>
                </w:tcPr>
                <w:p w:rsidR="00A462EC" w:rsidRDefault="00A462EC" w:rsidP="00722993">
                  <w:pPr>
                    <w:spacing w:line="320" w:lineRule="atLeast"/>
                    <w:rPr>
                      <w:szCs w:val="21"/>
                    </w:rPr>
                  </w:pPr>
                  <w:r>
                    <w:rPr>
                      <w:rFonts w:hAnsi="宋体" w:cs="宋体" w:hint="eastAsia"/>
                      <w:szCs w:val="21"/>
                    </w:rPr>
                    <w:t>其他</w:t>
                  </w:r>
                </w:p>
              </w:tc>
              <w:tc>
                <w:tcPr>
                  <w:tcW w:w="5249" w:type="dxa"/>
                  <w:tcBorders>
                    <w:top w:val="single" w:sz="6" w:space="0" w:color="auto"/>
                    <w:left w:val="single" w:sz="6" w:space="0" w:color="auto"/>
                    <w:bottom w:val="single" w:sz="6" w:space="0" w:color="auto"/>
                    <w:right w:val="single" w:sz="6" w:space="0" w:color="auto"/>
                  </w:tcBorders>
                  <w:vAlign w:val="center"/>
                  <w:hideMark/>
                </w:tcPr>
                <w:p w:rsidR="00A462EC" w:rsidRDefault="00A462EC" w:rsidP="00722993">
                  <w:pPr>
                    <w:snapToGrid w:val="0"/>
                    <w:spacing w:line="320" w:lineRule="atLeast"/>
                    <w:jc w:val="left"/>
                    <w:textAlignment w:val="center"/>
                    <w:rPr>
                      <w:rFonts w:hAnsi="宋体" w:cs="宋体"/>
                      <w:szCs w:val="21"/>
                    </w:rPr>
                  </w:pPr>
                  <w:r>
                    <w:rPr>
                      <w:rFonts w:hAnsi="宋体" w:cs="宋体" w:hint="eastAsia"/>
                      <w:szCs w:val="21"/>
                    </w:rPr>
                    <w:t>必要的包装箱、说明书、标定品、合格证</w:t>
                  </w:r>
                  <w:r>
                    <w:rPr>
                      <w:rFonts w:hAnsi="宋体" w:cs="宋体"/>
                      <w:szCs w:val="21"/>
                    </w:rPr>
                    <w:t xml:space="preserve"> </w:t>
                  </w:r>
                </w:p>
              </w:tc>
              <w:tc>
                <w:tcPr>
                  <w:tcW w:w="981" w:type="dxa"/>
                  <w:tcBorders>
                    <w:top w:val="single" w:sz="6" w:space="0" w:color="auto"/>
                    <w:left w:val="single" w:sz="6" w:space="0" w:color="auto"/>
                    <w:bottom w:val="single" w:sz="6" w:space="0" w:color="auto"/>
                    <w:right w:val="double" w:sz="4" w:space="0" w:color="auto"/>
                  </w:tcBorders>
                  <w:vAlign w:val="center"/>
                  <w:hideMark/>
                </w:tcPr>
                <w:p w:rsidR="00A462EC" w:rsidRDefault="00A462EC" w:rsidP="00722993">
                  <w:pPr>
                    <w:snapToGrid w:val="0"/>
                    <w:spacing w:line="320" w:lineRule="atLeast"/>
                    <w:jc w:val="center"/>
                    <w:textAlignment w:val="center"/>
                    <w:rPr>
                      <w:rFonts w:hAnsi="宋体"/>
                      <w:bCs/>
                      <w:szCs w:val="21"/>
                    </w:rPr>
                  </w:pPr>
                  <w:r>
                    <w:rPr>
                      <w:rFonts w:hAnsi="宋体"/>
                      <w:bCs/>
                      <w:szCs w:val="21"/>
                    </w:rPr>
                    <w:t>1</w:t>
                  </w:r>
                  <w:r>
                    <w:rPr>
                      <w:rFonts w:hAnsi="宋体" w:hint="eastAsia"/>
                      <w:bCs/>
                      <w:szCs w:val="21"/>
                    </w:rPr>
                    <w:t>套</w:t>
                  </w:r>
                </w:p>
              </w:tc>
            </w:tr>
            <w:tr w:rsidR="00A462EC" w:rsidTr="00722993">
              <w:trPr>
                <w:cantSplit/>
                <w:trHeight w:val="420"/>
                <w:jc w:val="center"/>
              </w:trPr>
              <w:tc>
                <w:tcPr>
                  <w:tcW w:w="705" w:type="dxa"/>
                  <w:vMerge w:val="restart"/>
                  <w:tcBorders>
                    <w:top w:val="single" w:sz="6" w:space="0" w:color="auto"/>
                    <w:left w:val="double" w:sz="4" w:space="0" w:color="auto"/>
                    <w:bottom w:val="single" w:sz="4" w:space="0" w:color="auto"/>
                    <w:right w:val="single" w:sz="6" w:space="0" w:color="auto"/>
                  </w:tcBorders>
                  <w:vAlign w:val="center"/>
                  <w:hideMark/>
                </w:tcPr>
                <w:p w:rsidR="00A462EC" w:rsidRDefault="00A462EC" w:rsidP="00722993">
                  <w:pPr>
                    <w:spacing w:line="320" w:lineRule="atLeast"/>
                    <w:jc w:val="center"/>
                    <w:rPr>
                      <w:rFonts w:hAnsi="宋体"/>
                      <w:szCs w:val="21"/>
                    </w:rPr>
                  </w:pPr>
                  <w:r>
                    <w:rPr>
                      <w:rFonts w:hAnsi="宋体"/>
                      <w:szCs w:val="21"/>
                    </w:rPr>
                    <w:t>9</w:t>
                  </w:r>
                </w:p>
              </w:tc>
              <w:tc>
                <w:tcPr>
                  <w:tcW w:w="1843" w:type="dxa"/>
                  <w:vMerge w:val="restart"/>
                  <w:tcBorders>
                    <w:top w:val="single" w:sz="6" w:space="0" w:color="auto"/>
                    <w:left w:val="single" w:sz="6" w:space="0" w:color="auto"/>
                    <w:bottom w:val="single" w:sz="4" w:space="0" w:color="auto"/>
                    <w:right w:val="single" w:sz="6" w:space="0" w:color="auto"/>
                  </w:tcBorders>
                  <w:vAlign w:val="center"/>
                  <w:hideMark/>
                </w:tcPr>
                <w:p w:rsidR="00A462EC" w:rsidRDefault="00A462EC" w:rsidP="00722993">
                  <w:pPr>
                    <w:spacing w:line="320" w:lineRule="atLeast"/>
                    <w:rPr>
                      <w:rFonts w:hAnsi="宋体" w:cs="宋体"/>
                      <w:szCs w:val="21"/>
                    </w:rPr>
                  </w:pPr>
                  <w:r>
                    <w:rPr>
                      <w:rFonts w:hAnsi="宋体" w:cs="宋体" w:hint="eastAsia"/>
                      <w:szCs w:val="21"/>
                    </w:rPr>
                    <w:t>上位机电脑</w:t>
                  </w:r>
                  <w:r>
                    <w:rPr>
                      <w:rFonts w:hAnsi="宋体" w:cs="宋体"/>
                      <w:szCs w:val="21"/>
                    </w:rPr>
                    <w:t xml:space="preserve"> </w:t>
                  </w:r>
                </w:p>
              </w:tc>
              <w:tc>
                <w:tcPr>
                  <w:tcW w:w="5249" w:type="dxa"/>
                  <w:tcBorders>
                    <w:top w:val="single" w:sz="6" w:space="0" w:color="auto"/>
                    <w:left w:val="single" w:sz="6" w:space="0" w:color="auto"/>
                    <w:bottom w:val="single" w:sz="4" w:space="0" w:color="auto"/>
                    <w:right w:val="single" w:sz="6" w:space="0" w:color="auto"/>
                  </w:tcBorders>
                  <w:vAlign w:val="center"/>
                  <w:hideMark/>
                </w:tcPr>
                <w:p w:rsidR="00A462EC" w:rsidRDefault="00A462EC" w:rsidP="00722993">
                  <w:pPr>
                    <w:snapToGrid w:val="0"/>
                    <w:spacing w:line="320" w:lineRule="atLeast"/>
                    <w:jc w:val="left"/>
                    <w:textAlignment w:val="center"/>
                    <w:rPr>
                      <w:rFonts w:hAnsi="宋体" w:cs="宋体"/>
                      <w:szCs w:val="21"/>
                    </w:rPr>
                  </w:pPr>
                  <w:r>
                    <w:rPr>
                      <w:rFonts w:hAnsi="宋体" w:cs="宋体" w:hint="eastAsia"/>
                      <w:szCs w:val="21"/>
                    </w:rPr>
                    <w:t>台式电脑：联想</w:t>
                  </w:r>
                  <w:r>
                    <w:rPr>
                      <w:rFonts w:hAnsi="宋体" w:cs="宋体"/>
                      <w:szCs w:val="21"/>
                    </w:rPr>
                    <w:t>I7</w:t>
                  </w:r>
                  <w:r>
                    <w:rPr>
                      <w:rFonts w:hAnsi="宋体" w:cs="宋体" w:hint="eastAsia"/>
                      <w:szCs w:val="21"/>
                    </w:rPr>
                    <w:t>处理器，</w:t>
                  </w:r>
                  <w:r>
                    <w:rPr>
                      <w:rFonts w:hAnsi="宋体" w:cs="宋体"/>
                      <w:szCs w:val="21"/>
                    </w:rPr>
                    <w:t>256G</w:t>
                  </w:r>
                  <w:r>
                    <w:rPr>
                      <w:rFonts w:hAnsi="宋体" w:cs="宋体" w:hint="eastAsia"/>
                      <w:szCs w:val="21"/>
                    </w:rPr>
                    <w:t>固态，</w:t>
                  </w:r>
                  <w:r>
                    <w:rPr>
                      <w:rFonts w:hAnsi="宋体" w:cs="宋体"/>
                      <w:szCs w:val="21"/>
                    </w:rPr>
                    <w:t>2T</w:t>
                  </w:r>
                  <w:r>
                    <w:rPr>
                      <w:rFonts w:hAnsi="宋体" w:cs="宋体" w:hint="eastAsia"/>
                      <w:szCs w:val="21"/>
                    </w:rPr>
                    <w:t>机械硬盘，</w:t>
                  </w:r>
                  <w:r>
                    <w:rPr>
                      <w:rFonts w:hAnsi="宋体" w:cs="宋体"/>
                      <w:szCs w:val="21"/>
                    </w:rPr>
                    <w:t>16G</w:t>
                  </w:r>
                  <w:r>
                    <w:rPr>
                      <w:rFonts w:hAnsi="宋体" w:cs="宋体" w:hint="eastAsia"/>
                      <w:szCs w:val="21"/>
                    </w:rPr>
                    <w:t>内存</w:t>
                  </w:r>
                </w:p>
              </w:tc>
              <w:tc>
                <w:tcPr>
                  <w:tcW w:w="981" w:type="dxa"/>
                  <w:vMerge w:val="restart"/>
                  <w:tcBorders>
                    <w:top w:val="single" w:sz="6" w:space="0" w:color="auto"/>
                    <w:left w:val="single" w:sz="6" w:space="0" w:color="auto"/>
                    <w:bottom w:val="single" w:sz="4" w:space="0" w:color="auto"/>
                    <w:right w:val="double" w:sz="4" w:space="0" w:color="auto"/>
                  </w:tcBorders>
                  <w:vAlign w:val="center"/>
                  <w:hideMark/>
                </w:tcPr>
                <w:p w:rsidR="00A462EC" w:rsidRDefault="00A462EC" w:rsidP="00722993">
                  <w:pPr>
                    <w:snapToGrid w:val="0"/>
                    <w:spacing w:line="320" w:lineRule="atLeast"/>
                    <w:jc w:val="center"/>
                    <w:textAlignment w:val="center"/>
                    <w:rPr>
                      <w:rFonts w:hAnsi="宋体"/>
                      <w:bCs/>
                      <w:szCs w:val="21"/>
                    </w:rPr>
                  </w:pPr>
                  <w:r>
                    <w:rPr>
                      <w:rFonts w:hAnsi="宋体"/>
                      <w:bCs/>
                      <w:szCs w:val="21"/>
                    </w:rPr>
                    <w:t>2</w:t>
                  </w:r>
                  <w:r>
                    <w:rPr>
                      <w:rFonts w:hAnsi="宋体" w:hint="eastAsia"/>
                      <w:bCs/>
                      <w:szCs w:val="21"/>
                    </w:rPr>
                    <w:t>选</w:t>
                  </w:r>
                  <w:r>
                    <w:rPr>
                      <w:rFonts w:hAnsi="宋体"/>
                      <w:bCs/>
                      <w:szCs w:val="21"/>
                    </w:rPr>
                    <w:t>1</w:t>
                  </w:r>
                </w:p>
              </w:tc>
            </w:tr>
            <w:tr w:rsidR="00A462EC" w:rsidTr="00722993">
              <w:trPr>
                <w:cantSplit/>
                <w:trHeight w:val="555"/>
                <w:jc w:val="center"/>
              </w:trPr>
              <w:tc>
                <w:tcPr>
                  <w:tcW w:w="2548" w:type="dxa"/>
                  <w:vMerge/>
                  <w:tcBorders>
                    <w:top w:val="single" w:sz="6" w:space="0" w:color="auto"/>
                    <w:left w:val="double" w:sz="4" w:space="0" w:color="auto"/>
                    <w:bottom w:val="single" w:sz="4" w:space="0" w:color="auto"/>
                    <w:right w:val="single" w:sz="6" w:space="0" w:color="auto"/>
                  </w:tcBorders>
                  <w:vAlign w:val="center"/>
                  <w:hideMark/>
                </w:tcPr>
                <w:p w:rsidR="00A462EC" w:rsidRDefault="00A462EC" w:rsidP="00722993">
                  <w:pPr>
                    <w:widowControl/>
                    <w:jc w:val="left"/>
                    <w:rPr>
                      <w:rFonts w:hAnsi="宋体"/>
                      <w:szCs w:val="21"/>
                    </w:rPr>
                  </w:pPr>
                </w:p>
              </w:tc>
              <w:tc>
                <w:tcPr>
                  <w:tcW w:w="1843" w:type="dxa"/>
                  <w:vMerge/>
                  <w:tcBorders>
                    <w:top w:val="single" w:sz="6" w:space="0" w:color="auto"/>
                    <w:left w:val="single" w:sz="6" w:space="0" w:color="auto"/>
                    <w:bottom w:val="single" w:sz="4" w:space="0" w:color="auto"/>
                    <w:right w:val="single" w:sz="6" w:space="0" w:color="auto"/>
                  </w:tcBorders>
                  <w:vAlign w:val="center"/>
                  <w:hideMark/>
                </w:tcPr>
                <w:p w:rsidR="00A462EC" w:rsidRDefault="00A462EC" w:rsidP="00722993">
                  <w:pPr>
                    <w:widowControl/>
                    <w:jc w:val="left"/>
                    <w:rPr>
                      <w:rFonts w:hAnsi="宋体" w:cs="宋体"/>
                      <w:szCs w:val="21"/>
                    </w:rPr>
                  </w:pPr>
                </w:p>
              </w:tc>
              <w:tc>
                <w:tcPr>
                  <w:tcW w:w="5249" w:type="dxa"/>
                  <w:tcBorders>
                    <w:top w:val="single" w:sz="4" w:space="0" w:color="auto"/>
                    <w:left w:val="single" w:sz="6" w:space="0" w:color="auto"/>
                    <w:bottom w:val="single" w:sz="4" w:space="0" w:color="auto"/>
                    <w:right w:val="single" w:sz="6" w:space="0" w:color="auto"/>
                  </w:tcBorders>
                  <w:vAlign w:val="center"/>
                  <w:hideMark/>
                </w:tcPr>
                <w:p w:rsidR="00A462EC" w:rsidRDefault="00A462EC" w:rsidP="00722993">
                  <w:pPr>
                    <w:snapToGrid w:val="0"/>
                    <w:spacing w:line="320" w:lineRule="atLeast"/>
                    <w:jc w:val="left"/>
                    <w:textAlignment w:val="center"/>
                    <w:rPr>
                      <w:rFonts w:hAnsi="宋体" w:cs="宋体"/>
                      <w:szCs w:val="21"/>
                    </w:rPr>
                  </w:pPr>
                  <w:r>
                    <w:rPr>
                      <w:rFonts w:hAnsi="宋体" w:cs="宋体" w:hint="eastAsia"/>
                      <w:szCs w:val="21"/>
                    </w:rPr>
                    <w:t>笔记本电脑：联想</w:t>
                  </w:r>
                  <w:r>
                    <w:rPr>
                      <w:rFonts w:hAnsi="宋体" w:cs="宋体"/>
                      <w:szCs w:val="21"/>
                    </w:rPr>
                    <w:t>I7</w:t>
                  </w:r>
                  <w:r>
                    <w:rPr>
                      <w:rFonts w:hAnsi="宋体" w:cs="宋体" w:hint="eastAsia"/>
                      <w:szCs w:val="21"/>
                    </w:rPr>
                    <w:t>处理器，</w:t>
                  </w:r>
                  <w:r>
                    <w:rPr>
                      <w:rFonts w:hAnsi="宋体" w:cs="宋体"/>
                      <w:szCs w:val="21"/>
                    </w:rPr>
                    <w:t>128G</w:t>
                  </w:r>
                  <w:r>
                    <w:rPr>
                      <w:rFonts w:hAnsi="宋体" w:cs="宋体" w:hint="eastAsia"/>
                      <w:szCs w:val="21"/>
                    </w:rPr>
                    <w:t>固态，</w:t>
                  </w:r>
                  <w:r>
                    <w:rPr>
                      <w:rFonts w:hAnsi="宋体" w:cs="宋体"/>
                      <w:szCs w:val="21"/>
                    </w:rPr>
                    <w:t>1T</w:t>
                  </w:r>
                  <w:r>
                    <w:rPr>
                      <w:rFonts w:hAnsi="宋体" w:cs="宋体" w:hint="eastAsia"/>
                      <w:szCs w:val="21"/>
                    </w:rPr>
                    <w:t>机械硬盘，</w:t>
                  </w:r>
                  <w:r>
                    <w:rPr>
                      <w:rFonts w:hAnsi="宋体" w:cs="宋体"/>
                      <w:szCs w:val="21"/>
                    </w:rPr>
                    <w:t>8G</w:t>
                  </w:r>
                  <w:r>
                    <w:rPr>
                      <w:rFonts w:hAnsi="宋体" w:cs="宋体" w:hint="eastAsia"/>
                      <w:szCs w:val="21"/>
                    </w:rPr>
                    <w:t>内存</w:t>
                  </w:r>
                </w:p>
              </w:tc>
              <w:tc>
                <w:tcPr>
                  <w:tcW w:w="981" w:type="dxa"/>
                  <w:vMerge/>
                  <w:tcBorders>
                    <w:top w:val="single" w:sz="6" w:space="0" w:color="auto"/>
                    <w:left w:val="single" w:sz="6" w:space="0" w:color="auto"/>
                    <w:bottom w:val="single" w:sz="4" w:space="0" w:color="auto"/>
                    <w:right w:val="double" w:sz="4" w:space="0" w:color="auto"/>
                  </w:tcBorders>
                  <w:vAlign w:val="center"/>
                  <w:hideMark/>
                </w:tcPr>
                <w:p w:rsidR="00A462EC" w:rsidRDefault="00A462EC" w:rsidP="00722993">
                  <w:pPr>
                    <w:widowControl/>
                    <w:jc w:val="left"/>
                    <w:rPr>
                      <w:rFonts w:hAnsi="宋体"/>
                      <w:bCs/>
                      <w:szCs w:val="21"/>
                    </w:rPr>
                  </w:pPr>
                </w:p>
              </w:tc>
            </w:tr>
            <w:tr w:rsidR="00A462EC" w:rsidTr="00722993">
              <w:trPr>
                <w:cantSplit/>
                <w:trHeight w:val="665"/>
                <w:jc w:val="center"/>
              </w:trPr>
              <w:tc>
                <w:tcPr>
                  <w:tcW w:w="2548" w:type="dxa"/>
                  <w:gridSpan w:val="2"/>
                  <w:tcBorders>
                    <w:top w:val="single" w:sz="4" w:space="0" w:color="auto"/>
                    <w:left w:val="double" w:sz="4" w:space="0" w:color="auto"/>
                    <w:bottom w:val="double" w:sz="4" w:space="0" w:color="auto"/>
                    <w:right w:val="single" w:sz="6" w:space="0" w:color="auto"/>
                  </w:tcBorders>
                  <w:vAlign w:val="center"/>
                  <w:hideMark/>
                </w:tcPr>
                <w:p w:rsidR="00A462EC" w:rsidRDefault="00A462EC" w:rsidP="00722993">
                  <w:pPr>
                    <w:spacing w:line="320" w:lineRule="atLeast"/>
                    <w:rPr>
                      <w:rFonts w:hAnsi="宋体" w:cs="宋体"/>
                      <w:szCs w:val="21"/>
                    </w:rPr>
                  </w:pPr>
                  <w:r>
                    <w:rPr>
                      <w:rFonts w:hAnsi="宋体" w:cs="宋体" w:hint="eastAsia"/>
                      <w:szCs w:val="21"/>
                    </w:rPr>
                    <w:t>价税合计（</w:t>
                  </w:r>
                  <w:r>
                    <w:rPr>
                      <w:rFonts w:hAnsi="宋体" w:cs="宋体"/>
                      <w:szCs w:val="21"/>
                    </w:rPr>
                    <w:t>13%</w:t>
                  </w:r>
                  <w:r>
                    <w:rPr>
                      <w:rFonts w:hAnsi="宋体" w:cs="宋体" w:hint="eastAsia"/>
                      <w:szCs w:val="21"/>
                    </w:rPr>
                    <w:t>增值税）</w:t>
                  </w:r>
                </w:p>
              </w:tc>
              <w:tc>
                <w:tcPr>
                  <w:tcW w:w="6230" w:type="dxa"/>
                  <w:gridSpan w:val="2"/>
                  <w:tcBorders>
                    <w:top w:val="single" w:sz="4" w:space="0" w:color="auto"/>
                    <w:left w:val="single" w:sz="6" w:space="0" w:color="auto"/>
                    <w:bottom w:val="double" w:sz="4" w:space="0" w:color="auto"/>
                    <w:right w:val="double" w:sz="4" w:space="0" w:color="auto"/>
                  </w:tcBorders>
                  <w:vAlign w:val="center"/>
                  <w:hideMark/>
                </w:tcPr>
                <w:p w:rsidR="00A462EC" w:rsidRDefault="00A462EC" w:rsidP="00722993">
                  <w:pPr>
                    <w:snapToGrid w:val="0"/>
                    <w:spacing w:line="320" w:lineRule="atLeast"/>
                    <w:jc w:val="center"/>
                    <w:textAlignment w:val="center"/>
                    <w:rPr>
                      <w:rFonts w:hAnsi="宋体"/>
                      <w:bCs/>
                      <w:szCs w:val="21"/>
                    </w:rPr>
                  </w:pPr>
                  <w:r>
                    <w:rPr>
                      <w:rFonts w:hAnsi="宋体" w:hint="eastAsia"/>
                      <w:bCs/>
                      <w:szCs w:val="21"/>
                    </w:rPr>
                    <w:t>叁拾壹万陆仟柒佰元整</w:t>
                  </w:r>
                  <w:r>
                    <w:rPr>
                      <w:rFonts w:hAnsi="宋体" w:hint="eastAsia"/>
                      <w:bCs/>
                      <w:szCs w:val="21"/>
                    </w:rPr>
                    <w:t xml:space="preserve">    </w:t>
                  </w:r>
                  <w:r>
                    <w:rPr>
                      <w:rFonts w:ascii="宋体" w:hAnsi="宋体" w:hint="eastAsia"/>
                      <w:bCs/>
                      <w:szCs w:val="21"/>
                    </w:rPr>
                    <w:t>￥</w:t>
                  </w:r>
                  <w:r>
                    <w:rPr>
                      <w:rFonts w:hAnsi="宋体" w:hint="eastAsia"/>
                      <w:bCs/>
                      <w:szCs w:val="21"/>
                    </w:rPr>
                    <w:t>316700</w:t>
                  </w:r>
                  <w:r>
                    <w:rPr>
                      <w:rFonts w:hAnsi="宋体" w:hint="eastAsia"/>
                      <w:bCs/>
                      <w:szCs w:val="21"/>
                    </w:rPr>
                    <w:t>元</w:t>
                  </w:r>
                </w:p>
              </w:tc>
            </w:tr>
          </w:tbl>
          <w:p w:rsidR="003936FB" w:rsidRPr="004D155B" w:rsidRDefault="003219C3" w:rsidP="004D155B">
            <w:pPr>
              <w:spacing w:line="360" w:lineRule="atLeast"/>
              <w:jc w:val="left"/>
              <w:rPr>
                <w:rFonts w:ascii="Calibri" w:hAnsi="Calibri"/>
                <w:szCs w:val="21"/>
              </w:rPr>
            </w:pPr>
            <w:r w:rsidRPr="003219C3">
              <w:rPr>
                <w:rFonts w:ascii="Calibri" w:hAnsi="Calibri" w:hint="eastAsia"/>
                <w:szCs w:val="21"/>
              </w:rPr>
              <w:t xml:space="preserve"> </w:t>
            </w:r>
          </w:p>
          <w:p w:rsidR="003936FB" w:rsidRPr="00192E55" w:rsidRDefault="003936FB" w:rsidP="003936FB">
            <w:pPr>
              <w:spacing w:line="360" w:lineRule="atLeast"/>
              <w:rPr>
                <w:rFonts w:ascii="Calibri" w:hAnsi="Calibri"/>
                <w:bCs/>
                <w:szCs w:val="21"/>
              </w:rPr>
            </w:pPr>
            <w:r>
              <w:rPr>
                <w:rFonts w:ascii="Calibri" w:hAnsi="Calibri" w:hint="eastAsia"/>
                <w:b/>
                <w:szCs w:val="21"/>
              </w:rPr>
              <w:t>用途</w:t>
            </w:r>
            <w:r>
              <w:rPr>
                <w:rFonts w:ascii="Calibri" w:hAnsi="Calibri"/>
                <w:b/>
                <w:szCs w:val="21"/>
              </w:rPr>
              <w:t>：</w:t>
            </w:r>
            <w:r w:rsidR="004D155B" w:rsidRPr="00192E55">
              <w:rPr>
                <w:rFonts w:ascii="Calibri" w:hAnsi="Calibri" w:hint="eastAsia"/>
                <w:bCs/>
                <w:szCs w:val="21"/>
              </w:rPr>
              <w:t>主要用于管道阀门类泄漏、边坡岩体类安全监测、金属材质腐蚀信号检测。</w:t>
            </w:r>
          </w:p>
          <w:p w:rsidR="000D5596" w:rsidRDefault="000D5596" w:rsidP="003936FB">
            <w:pPr>
              <w:spacing w:line="360" w:lineRule="atLeast"/>
              <w:rPr>
                <w:rFonts w:ascii="Calibri" w:hAnsi="Calibri"/>
                <w:b/>
                <w:szCs w:val="21"/>
              </w:rPr>
            </w:pPr>
          </w:p>
          <w:p w:rsidR="00A462EC" w:rsidRPr="000D5596" w:rsidRDefault="00A462EC" w:rsidP="003936FB">
            <w:pPr>
              <w:spacing w:line="360" w:lineRule="atLeast"/>
              <w:rPr>
                <w:rFonts w:ascii="Calibri" w:hAnsi="Calibri"/>
                <w:b/>
                <w:szCs w:val="21"/>
              </w:rPr>
            </w:pPr>
          </w:p>
          <w:p w:rsidR="003936FB" w:rsidRPr="003936FB" w:rsidRDefault="003936FB">
            <w:pPr>
              <w:spacing w:line="300" w:lineRule="exact"/>
              <w:rPr>
                <w:rFonts w:ascii="宋体" w:hAnsi="宋体"/>
                <w:szCs w:val="21"/>
              </w:rPr>
            </w:pPr>
          </w:p>
        </w:tc>
      </w:tr>
      <w:tr w:rsidR="003936FB" w:rsidTr="00FC4D33">
        <w:trPr>
          <w:trHeight w:val="425"/>
          <w:jc w:val="center"/>
        </w:trPr>
        <w:tc>
          <w:tcPr>
            <w:tcW w:w="701" w:type="dxa"/>
            <w:vAlign w:val="center"/>
          </w:tcPr>
          <w:p w:rsidR="003936FB" w:rsidRDefault="003936FB">
            <w:pPr>
              <w:spacing w:line="300" w:lineRule="exact"/>
              <w:rPr>
                <w:rFonts w:ascii="宋体" w:hAnsi="宋体"/>
                <w:bCs/>
                <w:spacing w:val="16"/>
                <w:sz w:val="28"/>
                <w:szCs w:val="28"/>
              </w:rPr>
            </w:pPr>
            <w:r>
              <w:rPr>
                <w:rFonts w:ascii="宋体" w:hAnsi="宋体" w:hint="eastAsia"/>
                <w:bCs/>
                <w:spacing w:val="16"/>
                <w:sz w:val="28"/>
                <w:szCs w:val="28"/>
              </w:rPr>
              <w:lastRenderedPageBreak/>
              <w:t>应用范围与共享学科</w:t>
            </w:r>
          </w:p>
        </w:tc>
        <w:tc>
          <w:tcPr>
            <w:tcW w:w="8978" w:type="dxa"/>
            <w:gridSpan w:val="12"/>
            <w:vAlign w:val="center"/>
          </w:tcPr>
          <w:p w:rsidR="00687269" w:rsidRPr="00687269" w:rsidRDefault="003936FB" w:rsidP="00687269">
            <w:pPr>
              <w:jc w:val="left"/>
              <w:rPr>
                <w:rFonts w:ascii="宋体" w:hAnsi="宋体"/>
                <w:b/>
                <w:szCs w:val="21"/>
              </w:rPr>
            </w:pPr>
            <w:r w:rsidRPr="00687269">
              <w:rPr>
                <w:rFonts w:ascii="宋体" w:hAnsi="宋体" w:hint="eastAsia"/>
                <w:b/>
                <w:szCs w:val="21"/>
              </w:rPr>
              <w:t>应用范围：</w:t>
            </w:r>
          </w:p>
          <w:p w:rsidR="00687269" w:rsidRPr="00687269" w:rsidRDefault="00687269" w:rsidP="00687269">
            <w:pPr>
              <w:jc w:val="left"/>
              <w:rPr>
                <w:rFonts w:ascii="宋体"/>
                <w:spacing w:val="4"/>
                <w:szCs w:val="21"/>
              </w:rPr>
            </w:pPr>
            <w:r w:rsidRPr="00687269">
              <w:rPr>
                <w:rFonts w:ascii="宋体" w:hint="eastAsia"/>
                <w:b/>
                <w:spacing w:val="4"/>
                <w:szCs w:val="21"/>
              </w:rPr>
              <w:t>(1) 石油化工工业：</w:t>
            </w:r>
            <w:r>
              <w:rPr>
                <w:rFonts w:ascii="宋体" w:hint="eastAsia"/>
                <w:spacing w:val="4"/>
                <w:szCs w:val="21"/>
              </w:rPr>
              <w:t>容器</w:t>
            </w:r>
            <w:r w:rsidRPr="00687269">
              <w:rPr>
                <w:rFonts w:ascii="宋体" w:hint="eastAsia"/>
                <w:spacing w:val="4"/>
                <w:szCs w:val="21"/>
              </w:rPr>
              <w:t>和管线的检测和结构完整性评价，阀门</w:t>
            </w:r>
            <w:r>
              <w:rPr>
                <w:rFonts w:ascii="宋体" w:hint="eastAsia"/>
                <w:spacing w:val="4"/>
                <w:szCs w:val="21"/>
              </w:rPr>
              <w:t>管道</w:t>
            </w:r>
            <w:r w:rsidRPr="00687269">
              <w:rPr>
                <w:rFonts w:ascii="宋体" w:hint="eastAsia"/>
                <w:spacing w:val="4"/>
                <w:szCs w:val="21"/>
              </w:rPr>
              <w:t>泄漏</w:t>
            </w:r>
            <w:r>
              <w:rPr>
                <w:rFonts w:ascii="宋体" w:hint="eastAsia"/>
                <w:spacing w:val="4"/>
                <w:szCs w:val="21"/>
              </w:rPr>
              <w:t>、</w:t>
            </w:r>
            <w:r w:rsidRPr="00687269">
              <w:rPr>
                <w:rFonts w:ascii="宋体" w:hint="eastAsia"/>
                <w:spacing w:val="4"/>
                <w:szCs w:val="21"/>
              </w:rPr>
              <w:t>腐蚀状态的实事探测，管道内部</w:t>
            </w:r>
            <w:r>
              <w:rPr>
                <w:rFonts w:ascii="宋体" w:hint="eastAsia"/>
                <w:spacing w:val="4"/>
                <w:szCs w:val="21"/>
              </w:rPr>
              <w:t>异物</w:t>
            </w:r>
            <w:r w:rsidRPr="00687269">
              <w:rPr>
                <w:rFonts w:ascii="宋体" w:hint="eastAsia"/>
                <w:spacing w:val="4"/>
                <w:szCs w:val="21"/>
              </w:rPr>
              <w:t>的探测。</w:t>
            </w:r>
          </w:p>
          <w:p w:rsidR="00687269" w:rsidRPr="00687269" w:rsidRDefault="00687269" w:rsidP="00687269">
            <w:pPr>
              <w:jc w:val="left"/>
              <w:rPr>
                <w:rFonts w:ascii="宋体"/>
                <w:spacing w:val="4"/>
                <w:szCs w:val="21"/>
              </w:rPr>
            </w:pPr>
            <w:r w:rsidRPr="00687269">
              <w:rPr>
                <w:rFonts w:ascii="宋体" w:hint="eastAsia"/>
                <w:b/>
                <w:spacing w:val="4"/>
                <w:szCs w:val="21"/>
              </w:rPr>
              <w:t>(2) 电力工业：</w:t>
            </w:r>
            <w:r w:rsidRPr="00687269">
              <w:rPr>
                <w:rFonts w:ascii="宋体" w:hint="eastAsia"/>
                <w:spacing w:val="4"/>
                <w:szCs w:val="21"/>
              </w:rPr>
              <w:t>变压器</w:t>
            </w:r>
            <w:r>
              <w:rPr>
                <w:rFonts w:ascii="宋体" w:hint="eastAsia"/>
                <w:spacing w:val="4"/>
                <w:szCs w:val="21"/>
              </w:rPr>
              <w:t>GIS</w:t>
            </w:r>
            <w:r w:rsidRPr="00687269">
              <w:rPr>
                <w:rFonts w:ascii="宋体" w:hint="eastAsia"/>
                <w:spacing w:val="4"/>
                <w:szCs w:val="21"/>
              </w:rPr>
              <w:t>局部放电的检测，</w:t>
            </w:r>
            <w:r>
              <w:rPr>
                <w:rFonts w:ascii="宋体" w:hint="eastAsia"/>
                <w:spacing w:val="4"/>
                <w:szCs w:val="21"/>
              </w:rPr>
              <w:t>发电装置</w:t>
            </w:r>
            <w:r w:rsidRPr="00687269">
              <w:rPr>
                <w:rFonts w:ascii="宋体" w:hint="eastAsia"/>
                <w:spacing w:val="4"/>
                <w:szCs w:val="21"/>
              </w:rPr>
              <w:t>的检测</w:t>
            </w:r>
            <w:r>
              <w:rPr>
                <w:rFonts w:ascii="宋体" w:hint="eastAsia"/>
                <w:spacing w:val="4"/>
                <w:szCs w:val="21"/>
              </w:rPr>
              <w:t>和</w:t>
            </w:r>
            <w:r w:rsidRPr="00687269">
              <w:rPr>
                <w:rFonts w:ascii="宋体" w:hint="eastAsia"/>
                <w:spacing w:val="4"/>
                <w:szCs w:val="21"/>
              </w:rPr>
              <w:t>运行状况的监测。</w:t>
            </w:r>
          </w:p>
          <w:p w:rsidR="00687269" w:rsidRPr="00687269" w:rsidRDefault="00687269" w:rsidP="00687269">
            <w:pPr>
              <w:jc w:val="left"/>
              <w:rPr>
                <w:rFonts w:ascii="宋体"/>
                <w:spacing w:val="4"/>
                <w:szCs w:val="21"/>
              </w:rPr>
            </w:pPr>
            <w:r w:rsidRPr="00687269">
              <w:rPr>
                <w:rFonts w:ascii="宋体" w:hint="eastAsia"/>
                <w:b/>
                <w:spacing w:val="4"/>
                <w:szCs w:val="21"/>
              </w:rPr>
              <w:t>(3) 材料试验：</w:t>
            </w:r>
            <w:r w:rsidRPr="00687269">
              <w:rPr>
                <w:rFonts w:ascii="宋体" w:hint="eastAsia"/>
                <w:spacing w:val="4"/>
                <w:szCs w:val="21"/>
              </w:rPr>
              <w:t>材料性能测试，断裂试验，疲劳试验及腐蚀监测，摩擦测试, 铁磁性材料</w:t>
            </w:r>
            <w:proofErr w:type="gramStart"/>
            <w:r w:rsidRPr="00687269">
              <w:rPr>
                <w:rFonts w:ascii="宋体" w:hint="eastAsia"/>
                <w:spacing w:val="4"/>
                <w:szCs w:val="21"/>
              </w:rPr>
              <w:t>的磁声发射</w:t>
            </w:r>
            <w:proofErr w:type="gramEnd"/>
            <w:r w:rsidRPr="00687269">
              <w:rPr>
                <w:rFonts w:ascii="宋体" w:hint="eastAsia"/>
                <w:spacing w:val="4"/>
                <w:szCs w:val="21"/>
              </w:rPr>
              <w:t>测试等。</w:t>
            </w:r>
          </w:p>
          <w:p w:rsidR="00687269" w:rsidRPr="00687269" w:rsidRDefault="00687269" w:rsidP="00687269">
            <w:pPr>
              <w:jc w:val="left"/>
              <w:rPr>
                <w:rFonts w:ascii="宋体"/>
                <w:spacing w:val="4"/>
                <w:szCs w:val="21"/>
              </w:rPr>
            </w:pPr>
            <w:r w:rsidRPr="00687269">
              <w:rPr>
                <w:rFonts w:ascii="宋体" w:hint="eastAsia"/>
                <w:b/>
                <w:spacing w:val="4"/>
                <w:szCs w:val="21"/>
              </w:rPr>
              <w:t>(4) 民用工程：</w:t>
            </w:r>
            <w:r w:rsidRPr="00687269">
              <w:rPr>
                <w:rFonts w:ascii="宋体" w:hint="eastAsia"/>
                <w:spacing w:val="4"/>
                <w:szCs w:val="21"/>
              </w:rPr>
              <w:t>楼房、桥梁、起重机、隧道、大坝的检测，水泥结构裂纹开裂和扩展的连续监视等。</w:t>
            </w:r>
          </w:p>
          <w:p w:rsidR="00687269" w:rsidRPr="00687269" w:rsidRDefault="00687269" w:rsidP="00687269">
            <w:pPr>
              <w:jc w:val="left"/>
              <w:rPr>
                <w:rFonts w:ascii="宋体"/>
                <w:spacing w:val="4"/>
                <w:szCs w:val="21"/>
              </w:rPr>
            </w:pPr>
            <w:r w:rsidRPr="00687269">
              <w:rPr>
                <w:rFonts w:ascii="宋体" w:hint="eastAsia"/>
                <w:b/>
                <w:spacing w:val="4"/>
                <w:szCs w:val="21"/>
              </w:rPr>
              <w:t>(5) 航天和航空工业：</w:t>
            </w:r>
            <w:r w:rsidRPr="00687269">
              <w:rPr>
                <w:rFonts w:ascii="宋体" w:hint="eastAsia"/>
                <w:spacing w:val="4"/>
                <w:szCs w:val="21"/>
              </w:rPr>
              <w:t>航空器的时效试验，航空器新型材料的进货检验，完整结构或航空器的疲劳试验，机翼蒙皮下的腐蚀探测，飞机起落架的原位监测，发动机叶片和直升机叶片的检测，航空器的在线连续监测，飞机壳体的断裂探测，航空器的验证性试验，直升机齿轮箱变速的过程监测，航天飞机燃料箱和爆炸螺栓的检测，航天火箭发射架结构的验证性试验。</w:t>
            </w:r>
          </w:p>
          <w:p w:rsidR="00687269" w:rsidRPr="00687269" w:rsidRDefault="00687269" w:rsidP="00687269">
            <w:pPr>
              <w:jc w:val="left"/>
              <w:rPr>
                <w:rFonts w:ascii="宋体"/>
                <w:spacing w:val="4"/>
                <w:szCs w:val="21"/>
              </w:rPr>
            </w:pPr>
            <w:r w:rsidRPr="00687269">
              <w:rPr>
                <w:rFonts w:ascii="宋体" w:hint="eastAsia"/>
                <w:b/>
                <w:spacing w:val="4"/>
                <w:szCs w:val="21"/>
              </w:rPr>
              <w:t>(6) 金属加工：</w:t>
            </w:r>
            <w:r w:rsidRPr="00687269">
              <w:rPr>
                <w:rFonts w:ascii="宋体" w:hint="eastAsia"/>
                <w:spacing w:val="4"/>
                <w:szCs w:val="21"/>
              </w:rPr>
              <w:t>工具磨损和断裂的探测，金属加工过程的质量控制，</w:t>
            </w:r>
            <w:r w:rsidRPr="00687269">
              <w:rPr>
                <w:rFonts w:hint="eastAsia"/>
                <w:spacing w:val="4"/>
                <w:szCs w:val="21"/>
              </w:rPr>
              <w:t>焊接过程监测，</w:t>
            </w:r>
            <w:r w:rsidRPr="00687269">
              <w:rPr>
                <w:rFonts w:ascii="宋体" w:hint="eastAsia"/>
                <w:spacing w:val="4"/>
                <w:szCs w:val="21"/>
              </w:rPr>
              <w:t>振动探测，锻压测试，加工过程的碰撞探测和预防。</w:t>
            </w:r>
          </w:p>
          <w:p w:rsidR="00687269" w:rsidRPr="00687269" w:rsidRDefault="00687269" w:rsidP="00687269">
            <w:pPr>
              <w:jc w:val="left"/>
              <w:rPr>
                <w:rFonts w:ascii="宋体"/>
                <w:spacing w:val="4"/>
                <w:szCs w:val="21"/>
              </w:rPr>
            </w:pPr>
            <w:r w:rsidRPr="00687269">
              <w:rPr>
                <w:rFonts w:ascii="宋体" w:hint="eastAsia"/>
                <w:b/>
                <w:spacing w:val="4"/>
                <w:szCs w:val="21"/>
              </w:rPr>
              <w:t>(7) 交通运输业：</w:t>
            </w:r>
            <w:r w:rsidRPr="00687269">
              <w:rPr>
                <w:rFonts w:ascii="宋体" w:hint="eastAsia"/>
                <w:spacing w:val="4"/>
                <w:szCs w:val="21"/>
              </w:rPr>
              <w:t>长管拖车、公路和铁路槽车的检测和缺陷定位，滚珠轴承和轴颈轴承的状态监测，火车车轮和轴承的断裂探测。</w:t>
            </w:r>
          </w:p>
          <w:p w:rsidR="00687269" w:rsidRPr="00687269" w:rsidRDefault="00687269" w:rsidP="00687269">
            <w:pPr>
              <w:jc w:val="left"/>
              <w:rPr>
                <w:rFonts w:ascii="宋体"/>
                <w:spacing w:val="4"/>
                <w:szCs w:val="21"/>
              </w:rPr>
            </w:pPr>
            <w:r w:rsidRPr="00687269">
              <w:rPr>
                <w:b/>
                <w:szCs w:val="21"/>
              </w:rPr>
              <w:t xml:space="preserve">(8) </w:t>
            </w:r>
            <w:r w:rsidRPr="00687269">
              <w:rPr>
                <w:rFonts w:hint="eastAsia"/>
                <w:b/>
                <w:szCs w:val="21"/>
              </w:rPr>
              <w:t>其他：</w:t>
            </w:r>
            <w:r w:rsidRPr="00687269">
              <w:rPr>
                <w:rFonts w:hint="eastAsia"/>
                <w:szCs w:val="21"/>
              </w:rPr>
              <w:t>硬盘的干扰探测，</w:t>
            </w:r>
            <w:proofErr w:type="gramStart"/>
            <w:r w:rsidRPr="00687269">
              <w:rPr>
                <w:rFonts w:hint="eastAsia"/>
                <w:szCs w:val="21"/>
              </w:rPr>
              <w:t>带压瓶的</w:t>
            </w:r>
            <w:proofErr w:type="gramEnd"/>
            <w:r w:rsidRPr="00687269">
              <w:rPr>
                <w:rFonts w:hint="eastAsia"/>
                <w:szCs w:val="21"/>
              </w:rPr>
              <w:t>完整性检测，庄稼和树木的干旱应力监测，磨损摩擦监测，岩石探测，地质和地震上的应用，发动机的状态监测，转动机械的在线过程监测，钢轧辊的裂纹探测，汽车轴承强化过程的监测，铸造过程监测，</w:t>
            </w:r>
            <w:r w:rsidRPr="00687269">
              <w:rPr>
                <w:szCs w:val="21"/>
              </w:rPr>
              <w:t>Li/MnO2</w:t>
            </w:r>
            <w:r w:rsidRPr="00687269">
              <w:rPr>
                <w:rFonts w:hint="eastAsia"/>
                <w:szCs w:val="21"/>
              </w:rPr>
              <w:t>电池的充放电监测，人骨头的摩擦、受力和破坏特性试验，骨关节状况的监测。</w:t>
            </w:r>
          </w:p>
          <w:p w:rsidR="00192E55" w:rsidRPr="00192E55" w:rsidRDefault="003936FB" w:rsidP="00192E55">
            <w:pPr>
              <w:pStyle w:val="af2"/>
              <w:shd w:val="clear" w:color="auto" w:fill="FFFFFF"/>
              <w:spacing w:before="255" w:beforeAutospacing="0" w:after="255" w:afterAutospacing="0" w:line="420" w:lineRule="atLeast"/>
              <w:rPr>
                <w:rFonts w:asciiTheme="minorEastAsia" w:eastAsiaTheme="minorEastAsia" w:hAnsiTheme="minorEastAsia"/>
                <w:color w:val="333333"/>
                <w:sz w:val="21"/>
                <w:szCs w:val="21"/>
              </w:rPr>
            </w:pPr>
            <w:r w:rsidRPr="00687269">
              <w:rPr>
                <w:rFonts w:hint="eastAsia"/>
                <w:b/>
                <w:sz w:val="21"/>
                <w:szCs w:val="21"/>
              </w:rPr>
              <w:t>共享学科：</w:t>
            </w:r>
            <w:r w:rsidR="00192E55" w:rsidRPr="00192E55">
              <w:rPr>
                <w:rFonts w:asciiTheme="minorEastAsia" w:eastAsiaTheme="minorEastAsia" w:hAnsiTheme="minorEastAsia" w:hint="eastAsia"/>
                <w:color w:val="333333"/>
                <w:sz w:val="21"/>
                <w:szCs w:val="21"/>
              </w:rPr>
              <w:t>力学类、机械类、材料类、能源动力类、电气类、自动化类、土木类、水利类、化工与制药类、地质类、矿业类、交通运输类、海洋工程类、航空航天类、兵器类、核工程类、农业工程类、林业工程类、环境科学与工程类、建筑类、安全科学与工程类、生物工程类</w:t>
            </w:r>
          </w:p>
          <w:p w:rsidR="003936FB" w:rsidRPr="00192E55" w:rsidRDefault="003936FB" w:rsidP="00687269">
            <w:pPr>
              <w:jc w:val="left"/>
              <w:rPr>
                <w:rFonts w:ascii="宋体" w:hAnsi="宋体"/>
                <w:b/>
                <w:szCs w:val="21"/>
              </w:rPr>
            </w:pPr>
          </w:p>
          <w:p w:rsidR="00744D04" w:rsidRPr="00687269" w:rsidRDefault="00744D04" w:rsidP="00687269">
            <w:pPr>
              <w:jc w:val="left"/>
              <w:rPr>
                <w:rFonts w:ascii="宋体" w:hAnsi="宋体"/>
                <w:b/>
                <w:szCs w:val="21"/>
              </w:rPr>
            </w:pPr>
          </w:p>
          <w:p w:rsidR="003936FB" w:rsidRPr="00687269" w:rsidRDefault="003936FB" w:rsidP="00687269">
            <w:pPr>
              <w:jc w:val="left"/>
              <w:rPr>
                <w:rFonts w:ascii="Calibri" w:hAnsi="Calibri"/>
                <w:b/>
                <w:szCs w:val="21"/>
              </w:rPr>
            </w:pPr>
          </w:p>
        </w:tc>
      </w:tr>
      <w:tr w:rsidR="003936FB" w:rsidTr="00FC4D33">
        <w:trPr>
          <w:trHeight w:val="425"/>
          <w:jc w:val="center"/>
        </w:trPr>
        <w:tc>
          <w:tcPr>
            <w:tcW w:w="701" w:type="dxa"/>
            <w:vAlign w:val="center"/>
          </w:tcPr>
          <w:p w:rsidR="003936FB" w:rsidRDefault="003936FB">
            <w:pPr>
              <w:spacing w:line="300" w:lineRule="exact"/>
              <w:rPr>
                <w:rFonts w:ascii="宋体" w:hAnsi="宋体"/>
                <w:bCs/>
                <w:spacing w:val="16"/>
                <w:sz w:val="28"/>
                <w:szCs w:val="28"/>
              </w:rPr>
            </w:pPr>
            <w:r>
              <w:rPr>
                <w:rFonts w:ascii="宋体" w:hAnsi="宋体" w:hint="eastAsia"/>
                <w:bCs/>
                <w:spacing w:val="16"/>
                <w:sz w:val="28"/>
                <w:szCs w:val="28"/>
              </w:rPr>
              <w:t>申 购 理 由 和 必 要 性</w:t>
            </w:r>
          </w:p>
        </w:tc>
        <w:tc>
          <w:tcPr>
            <w:tcW w:w="8978" w:type="dxa"/>
            <w:gridSpan w:val="12"/>
            <w:vAlign w:val="center"/>
          </w:tcPr>
          <w:p w:rsidR="003936FB" w:rsidRPr="00192E55" w:rsidRDefault="00192E55" w:rsidP="0034151C">
            <w:pPr>
              <w:ind w:firstLineChars="200" w:firstLine="420"/>
              <w:jc w:val="left"/>
              <w:rPr>
                <w:rFonts w:ascii="宋体" w:hAnsi="宋体"/>
                <w:b/>
                <w:szCs w:val="21"/>
                <w:highlight w:val="yellow"/>
              </w:rPr>
            </w:pPr>
            <w:r w:rsidRPr="0034151C">
              <w:rPr>
                <w:rFonts w:hint="eastAsia"/>
                <w:szCs w:val="21"/>
              </w:rPr>
              <w:t>声发射检测技术是一种动态检测手段，其探测到的能量来自被测试物本身，较常规检测手段具有前瞻性，可以在微观阶段发现问题，从而避免</w:t>
            </w:r>
            <w:r w:rsidR="0034151C">
              <w:rPr>
                <w:rFonts w:hint="eastAsia"/>
                <w:szCs w:val="21"/>
              </w:rPr>
              <w:t>事态发生严重性变化；其在线检测方式，使判定结果更加接近工况实际。</w:t>
            </w:r>
            <w:r w:rsidR="0034151C" w:rsidRPr="0034151C">
              <w:rPr>
                <w:rFonts w:hint="eastAsia"/>
                <w:szCs w:val="21"/>
              </w:rPr>
              <w:t>国内外声发射在混凝土中的应用均取得丰硕成果，声发射作为一种高效率的实验方法可用于评价混凝土损伤出现的时间，损伤出现的位置以及损伤程度的判定。</w:t>
            </w:r>
            <w:r w:rsidR="0034151C">
              <w:rPr>
                <w:rFonts w:hint="eastAsia"/>
                <w:szCs w:val="21"/>
              </w:rPr>
              <w:t>对于土木工程人才培养具有重要作用，是环境与土木工程实验教学示范中心建设的必要内容，</w:t>
            </w:r>
            <w:r w:rsidR="0034151C" w:rsidRPr="0034151C">
              <w:rPr>
                <w:rFonts w:hint="eastAsia"/>
                <w:szCs w:val="21"/>
              </w:rPr>
              <w:t>声发射检测技术</w:t>
            </w:r>
            <w:r w:rsidR="0034151C">
              <w:rPr>
                <w:rFonts w:hint="eastAsia"/>
                <w:szCs w:val="21"/>
              </w:rPr>
              <w:t>作为一种新的测试技术具有很好的示范作用。</w:t>
            </w:r>
          </w:p>
        </w:tc>
      </w:tr>
      <w:tr w:rsidR="003936FB" w:rsidTr="00FC4D33">
        <w:trPr>
          <w:trHeight w:val="1095"/>
          <w:jc w:val="center"/>
        </w:trPr>
        <w:tc>
          <w:tcPr>
            <w:tcW w:w="701" w:type="dxa"/>
            <w:vMerge w:val="restart"/>
            <w:vAlign w:val="center"/>
          </w:tcPr>
          <w:p w:rsidR="000D5596" w:rsidRPr="008B1C1F" w:rsidRDefault="000D5596">
            <w:pPr>
              <w:spacing w:line="300" w:lineRule="exact"/>
              <w:rPr>
                <w:rFonts w:ascii="宋体" w:hAnsi="宋体"/>
                <w:bCs/>
                <w:spacing w:val="16"/>
                <w:sz w:val="28"/>
                <w:szCs w:val="28"/>
              </w:rPr>
            </w:pPr>
          </w:p>
          <w:p w:rsidR="003936FB" w:rsidRPr="008B1C1F" w:rsidRDefault="003936FB">
            <w:pPr>
              <w:spacing w:line="300" w:lineRule="exact"/>
              <w:rPr>
                <w:rFonts w:ascii="宋体" w:hAnsi="宋体"/>
                <w:bCs/>
                <w:spacing w:val="16"/>
                <w:sz w:val="28"/>
                <w:szCs w:val="28"/>
              </w:rPr>
            </w:pPr>
            <w:r w:rsidRPr="008B1C1F">
              <w:rPr>
                <w:rFonts w:ascii="宋体" w:hAnsi="宋体" w:hint="eastAsia"/>
                <w:bCs/>
                <w:spacing w:val="16"/>
                <w:sz w:val="28"/>
                <w:szCs w:val="28"/>
              </w:rPr>
              <w:t xml:space="preserve">调 </w:t>
            </w:r>
            <w:proofErr w:type="gramStart"/>
            <w:r w:rsidRPr="008B1C1F">
              <w:rPr>
                <w:rFonts w:ascii="宋体" w:hAnsi="宋体" w:hint="eastAsia"/>
                <w:bCs/>
                <w:spacing w:val="16"/>
                <w:sz w:val="28"/>
                <w:szCs w:val="28"/>
              </w:rPr>
              <w:t>研</w:t>
            </w:r>
            <w:proofErr w:type="gramEnd"/>
            <w:r w:rsidRPr="008B1C1F">
              <w:rPr>
                <w:rFonts w:ascii="宋体" w:hAnsi="宋体" w:hint="eastAsia"/>
                <w:bCs/>
                <w:spacing w:val="16"/>
                <w:sz w:val="28"/>
                <w:szCs w:val="28"/>
              </w:rPr>
              <w:t xml:space="preserve"> 情 </w:t>
            </w:r>
            <w:proofErr w:type="gramStart"/>
            <w:r w:rsidRPr="008B1C1F">
              <w:rPr>
                <w:rFonts w:ascii="宋体" w:hAnsi="宋体" w:hint="eastAsia"/>
                <w:bCs/>
                <w:spacing w:val="16"/>
                <w:sz w:val="28"/>
                <w:szCs w:val="28"/>
              </w:rPr>
              <w:t>况</w:t>
            </w:r>
            <w:proofErr w:type="gramEnd"/>
          </w:p>
        </w:tc>
        <w:tc>
          <w:tcPr>
            <w:tcW w:w="8978" w:type="dxa"/>
            <w:gridSpan w:val="12"/>
            <w:vAlign w:val="center"/>
          </w:tcPr>
          <w:p w:rsidR="003936FB" w:rsidRPr="008B1C1F" w:rsidRDefault="003936FB" w:rsidP="004133B2">
            <w:pPr>
              <w:spacing w:beforeLines="10" w:before="31" w:line="360" w:lineRule="exact"/>
              <w:ind w:left="119"/>
              <w:rPr>
                <w:rFonts w:ascii="宋体" w:hAnsi="宋体"/>
                <w:bCs/>
                <w:szCs w:val="21"/>
              </w:rPr>
            </w:pPr>
            <w:r w:rsidRPr="008B1C1F">
              <w:rPr>
                <w:rFonts w:ascii="宋体" w:hAnsi="宋体" w:hint="eastAsia"/>
                <w:bCs/>
                <w:szCs w:val="21"/>
              </w:rPr>
              <w:t>1.</w:t>
            </w:r>
            <w:r w:rsidRPr="008B1C1F">
              <w:rPr>
                <w:rFonts w:ascii="宋体" w:hAnsi="宋体" w:hint="eastAsia"/>
                <w:color w:val="000000"/>
                <w:szCs w:val="21"/>
              </w:rPr>
              <w:t>本校有同类设备</w:t>
            </w:r>
            <w:r w:rsidRPr="008B1C1F">
              <w:rPr>
                <w:rFonts w:ascii="宋体" w:hAnsi="宋体" w:hint="eastAsia"/>
                <w:color w:val="000000"/>
                <w:szCs w:val="21"/>
                <w:u w:val="single"/>
              </w:rPr>
              <w:t xml:space="preserve">   0   </w:t>
            </w:r>
            <w:r w:rsidRPr="008B1C1F">
              <w:rPr>
                <w:rFonts w:ascii="宋体" w:hAnsi="宋体" w:hint="eastAsia"/>
                <w:color w:val="000000"/>
                <w:szCs w:val="21"/>
              </w:rPr>
              <w:t>台，使用情况调研如下：（</w:t>
            </w:r>
            <w:r w:rsidRPr="008B1C1F">
              <w:rPr>
                <w:rFonts w:ascii="宋体" w:hAnsi="宋体" w:hint="eastAsia"/>
                <w:bCs/>
                <w:szCs w:val="21"/>
              </w:rPr>
              <w:t>不够可附页）</w:t>
            </w:r>
          </w:p>
          <w:p w:rsidR="003936FB" w:rsidRPr="008B1C1F" w:rsidRDefault="003936FB" w:rsidP="004133B2">
            <w:pPr>
              <w:spacing w:beforeLines="10" w:before="31" w:line="360" w:lineRule="exact"/>
              <w:ind w:left="119"/>
              <w:rPr>
                <w:rFonts w:ascii="宋体" w:hAnsi="宋体"/>
                <w:bCs/>
                <w:szCs w:val="21"/>
              </w:rPr>
            </w:pPr>
          </w:p>
          <w:p w:rsidR="003936FB" w:rsidRPr="008B1C1F" w:rsidRDefault="003936FB" w:rsidP="003936FB">
            <w:pPr>
              <w:spacing w:line="360" w:lineRule="exact"/>
              <w:rPr>
                <w:rFonts w:ascii="宋体" w:hAnsi="宋体"/>
                <w:b/>
                <w:szCs w:val="21"/>
              </w:rPr>
            </w:pPr>
          </w:p>
        </w:tc>
      </w:tr>
      <w:tr w:rsidR="003936FB" w:rsidTr="00FC4D33">
        <w:trPr>
          <w:trHeight w:val="420"/>
          <w:jc w:val="center"/>
        </w:trPr>
        <w:tc>
          <w:tcPr>
            <w:tcW w:w="701" w:type="dxa"/>
            <w:vMerge/>
            <w:vAlign w:val="center"/>
          </w:tcPr>
          <w:p w:rsidR="003936FB" w:rsidRPr="008B1C1F" w:rsidRDefault="003936FB">
            <w:pPr>
              <w:spacing w:line="300" w:lineRule="exact"/>
              <w:rPr>
                <w:rFonts w:ascii="宋体" w:hAnsi="宋体"/>
                <w:bCs/>
                <w:spacing w:val="16"/>
                <w:sz w:val="28"/>
                <w:szCs w:val="28"/>
              </w:rPr>
            </w:pPr>
          </w:p>
        </w:tc>
        <w:tc>
          <w:tcPr>
            <w:tcW w:w="1358" w:type="dxa"/>
            <w:vAlign w:val="center"/>
          </w:tcPr>
          <w:p w:rsidR="003936FB" w:rsidRPr="008B1C1F" w:rsidRDefault="003936FB" w:rsidP="003936FB">
            <w:pPr>
              <w:spacing w:line="360" w:lineRule="exact"/>
              <w:rPr>
                <w:rFonts w:ascii="宋体" w:hAnsi="宋体"/>
                <w:bCs/>
                <w:szCs w:val="21"/>
              </w:rPr>
            </w:pPr>
          </w:p>
        </w:tc>
        <w:tc>
          <w:tcPr>
            <w:tcW w:w="1710" w:type="dxa"/>
            <w:gridSpan w:val="3"/>
            <w:vAlign w:val="center"/>
          </w:tcPr>
          <w:p w:rsidR="003936FB" w:rsidRPr="000B0285" w:rsidRDefault="003936FB" w:rsidP="003936FB">
            <w:pPr>
              <w:spacing w:line="360" w:lineRule="exact"/>
              <w:rPr>
                <w:rFonts w:ascii="宋体" w:hAnsi="宋体"/>
                <w:bCs/>
                <w:szCs w:val="21"/>
                <w:highlight w:val="yellow"/>
              </w:rPr>
            </w:pPr>
          </w:p>
        </w:tc>
        <w:tc>
          <w:tcPr>
            <w:tcW w:w="1650" w:type="dxa"/>
            <w:gridSpan w:val="3"/>
            <w:vAlign w:val="center"/>
          </w:tcPr>
          <w:p w:rsidR="003936FB" w:rsidRPr="000B0285" w:rsidRDefault="003936FB" w:rsidP="003936FB">
            <w:pPr>
              <w:spacing w:line="360" w:lineRule="exact"/>
              <w:rPr>
                <w:rFonts w:ascii="宋体" w:hAnsi="宋体"/>
                <w:bCs/>
                <w:szCs w:val="21"/>
                <w:highlight w:val="yellow"/>
              </w:rPr>
            </w:pPr>
          </w:p>
        </w:tc>
        <w:tc>
          <w:tcPr>
            <w:tcW w:w="1920" w:type="dxa"/>
            <w:gridSpan w:val="3"/>
            <w:vAlign w:val="center"/>
          </w:tcPr>
          <w:p w:rsidR="003936FB" w:rsidRPr="000B0285" w:rsidRDefault="003936FB" w:rsidP="003936FB">
            <w:pPr>
              <w:spacing w:line="360" w:lineRule="exact"/>
              <w:rPr>
                <w:rFonts w:ascii="宋体" w:hAnsi="宋体"/>
                <w:bCs/>
                <w:szCs w:val="21"/>
                <w:highlight w:val="yellow"/>
              </w:rPr>
            </w:pPr>
          </w:p>
        </w:tc>
        <w:tc>
          <w:tcPr>
            <w:tcW w:w="2340" w:type="dxa"/>
            <w:gridSpan w:val="2"/>
            <w:vAlign w:val="center"/>
          </w:tcPr>
          <w:p w:rsidR="003936FB" w:rsidRPr="000B0285" w:rsidRDefault="003936FB" w:rsidP="003936FB">
            <w:pPr>
              <w:spacing w:line="360" w:lineRule="exact"/>
              <w:rPr>
                <w:rFonts w:ascii="宋体" w:hAnsi="宋体"/>
                <w:bCs/>
                <w:szCs w:val="21"/>
                <w:highlight w:val="yellow"/>
              </w:rPr>
            </w:pPr>
          </w:p>
        </w:tc>
      </w:tr>
      <w:tr w:rsidR="003936FB" w:rsidTr="00FC4D33">
        <w:trPr>
          <w:trHeight w:val="420"/>
          <w:jc w:val="center"/>
        </w:trPr>
        <w:tc>
          <w:tcPr>
            <w:tcW w:w="701" w:type="dxa"/>
            <w:vMerge/>
            <w:vAlign w:val="center"/>
          </w:tcPr>
          <w:p w:rsidR="003936FB" w:rsidRPr="008B1C1F" w:rsidRDefault="003936FB">
            <w:pPr>
              <w:spacing w:line="300" w:lineRule="exact"/>
              <w:rPr>
                <w:rFonts w:ascii="宋体" w:hAnsi="宋体"/>
                <w:bCs/>
                <w:spacing w:val="16"/>
                <w:sz w:val="28"/>
                <w:szCs w:val="28"/>
              </w:rPr>
            </w:pPr>
          </w:p>
        </w:tc>
        <w:tc>
          <w:tcPr>
            <w:tcW w:w="1358" w:type="dxa"/>
            <w:vAlign w:val="center"/>
          </w:tcPr>
          <w:p w:rsidR="003936FB" w:rsidRPr="008B1C1F" w:rsidRDefault="003936FB" w:rsidP="003936FB">
            <w:pPr>
              <w:spacing w:line="360" w:lineRule="exact"/>
              <w:rPr>
                <w:rFonts w:ascii="宋体" w:hAnsi="宋体"/>
                <w:bCs/>
                <w:szCs w:val="21"/>
              </w:rPr>
            </w:pPr>
          </w:p>
        </w:tc>
        <w:tc>
          <w:tcPr>
            <w:tcW w:w="1710" w:type="dxa"/>
            <w:gridSpan w:val="3"/>
            <w:vAlign w:val="center"/>
          </w:tcPr>
          <w:p w:rsidR="003936FB" w:rsidRPr="000B0285" w:rsidRDefault="003936FB" w:rsidP="003936FB">
            <w:pPr>
              <w:spacing w:line="360" w:lineRule="exact"/>
              <w:rPr>
                <w:rFonts w:ascii="宋体" w:hAnsi="宋体"/>
                <w:bCs/>
                <w:szCs w:val="21"/>
                <w:highlight w:val="yellow"/>
              </w:rPr>
            </w:pPr>
          </w:p>
        </w:tc>
        <w:tc>
          <w:tcPr>
            <w:tcW w:w="1650" w:type="dxa"/>
            <w:gridSpan w:val="3"/>
            <w:vAlign w:val="center"/>
          </w:tcPr>
          <w:p w:rsidR="003936FB" w:rsidRPr="000B0285" w:rsidRDefault="003936FB" w:rsidP="003936FB">
            <w:pPr>
              <w:spacing w:line="360" w:lineRule="exact"/>
              <w:rPr>
                <w:rFonts w:ascii="宋体" w:hAnsi="宋体"/>
                <w:bCs/>
                <w:szCs w:val="21"/>
                <w:highlight w:val="yellow"/>
              </w:rPr>
            </w:pPr>
          </w:p>
        </w:tc>
        <w:tc>
          <w:tcPr>
            <w:tcW w:w="1920" w:type="dxa"/>
            <w:gridSpan w:val="3"/>
            <w:vAlign w:val="center"/>
          </w:tcPr>
          <w:p w:rsidR="003936FB" w:rsidRPr="000B0285" w:rsidRDefault="003936FB" w:rsidP="003936FB">
            <w:pPr>
              <w:spacing w:line="360" w:lineRule="exact"/>
              <w:rPr>
                <w:rFonts w:ascii="宋体" w:hAnsi="宋体"/>
                <w:bCs/>
                <w:szCs w:val="21"/>
                <w:highlight w:val="yellow"/>
              </w:rPr>
            </w:pPr>
          </w:p>
        </w:tc>
        <w:tc>
          <w:tcPr>
            <w:tcW w:w="2340" w:type="dxa"/>
            <w:gridSpan w:val="2"/>
            <w:vAlign w:val="center"/>
          </w:tcPr>
          <w:p w:rsidR="003936FB" w:rsidRPr="000B0285" w:rsidRDefault="003936FB" w:rsidP="003936FB">
            <w:pPr>
              <w:spacing w:line="360" w:lineRule="exact"/>
              <w:rPr>
                <w:rFonts w:ascii="宋体" w:hAnsi="宋体"/>
                <w:bCs/>
                <w:szCs w:val="21"/>
                <w:highlight w:val="yellow"/>
              </w:rPr>
            </w:pPr>
          </w:p>
        </w:tc>
      </w:tr>
      <w:tr w:rsidR="003936FB" w:rsidTr="00FC4D33">
        <w:trPr>
          <w:trHeight w:val="420"/>
          <w:jc w:val="center"/>
        </w:trPr>
        <w:tc>
          <w:tcPr>
            <w:tcW w:w="701" w:type="dxa"/>
            <w:vMerge/>
            <w:vAlign w:val="center"/>
          </w:tcPr>
          <w:p w:rsidR="003936FB" w:rsidRPr="008B1C1F" w:rsidRDefault="003936FB">
            <w:pPr>
              <w:spacing w:line="300" w:lineRule="exact"/>
              <w:rPr>
                <w:rFonts w:ascii="宋体" w:hAnsi="宋体"/>
                <w:bCs/>
                <w:spacing w:val="16"/>
                <w:sz w:val="28"/>
                <w:szCs w:val="28"/>
              </w:rPr>
            </w:pPr>
          </w:p>
        </w:tc>
        <w:tc>
          <w:tcPr>
            <w:tcW w:w="1358" w:type="dxa"/>
            <w:vAlign w:val="center"/>
          </w:tcPr>
          <w:p w:rsidR="003936FB" w:rsidRPr="008B1C1F" w:rsidRDefault="003936FB" w:rsidP="003936FB">
            <w:pPr>
              <w:spacing w:line="360" w:lineRule="exact"/>
              <w:rPr>
                <w:rFonts w:ascii="宋体" w:hAnsi="宋体"/>
                <w:bCs/>
                <w:szCs w:val="21"/>
              </w:rPr>
            </w:pPr>
          </w:p>
        </w:tc>
        <w:tc>
          <w:tcPr>
            <w:tcW w:w="1710" w:type="dxa"/>
            <w:gridSpan w:val="3"/>
            <w:vAlign w:val="center"/>
          </w:tcPr>
          <w:p w:rsidR="003936FB" w:rsidRPr="000B0285" w:rsidRDefault="003936FB" w:rsidP="003936FB">
            <w:pPr>
              <w:spacing w:line="360" w:lineRule="exact"/>
              <w:rPr>
                <w:rFonts w:ascii="宋体" w:hAnsi="宋体"/>
                <w:bCs/>
                <w:szCs w:val="21"/>
                <w:highlight w:val="yellow"/>
              </w:rPr>
            </w:pPr>
          </w:p>
        </w:tc>
        <w:tc>
          <w:tcPr>
            <w:tcW w:w="1650" w:type="dxa"/>
            <w:gridSpan w:val="3"/>
            <w:vAlign w:val="center"/>
          </w:tcPr>
          <w:p w:rsidR="003936FB" w:rsidRPr="000B0285" w:rsidRDefault="003936FB" w:rsidP="003936FB">
            <w:pPr>
              <w:spacing w:line="360" w:lineRule="exact"/>
              <w:rPr>
                <w:rFonts w:ascii="宋体" w:hAnsi="宋体"/>
                <w:bCs/>
                <w:szCs w:val="21"/>
                <w:highlight w:val="yellow"/>
              </w:rPr>
            </w:pPr>
          </w:p>
        </w:tc>
        <w:tc>
          <w:tcPr>
            <w:tcW w:w="1920" w:type="dxa"/>
            <w:gridSpan w:val="3"/>
            <w:vAlign w:val="center"/>
          </w:tcPr>
          <w:p w:rsidR="003936FB" w:rsidRPr="000B0285" w:rsidRDefault="003936FB" w:rsidP="003936FB">
            <w:pPr>
              <w:spacing w:line="360" w:lineRule="exact"/>
              <w:rPr>
                <w:rFonts w:ascii="宋体" w:hAnsi="宋体"/>
                <w:bCs/>
                <w:szCs w:val="21"/>
                <w:highlight w:val="yellow"/>
              </w:rPr>
            </w:pPr>
          </w:p>
        </w:tc>
        <w:tc>
          <w:tcPr>
            <w:tcW w:w="2340" w:type="dxa"/>
            <w:gridSpan w:val="2"/>
            <w:vAlign w:val="center"/>
          </w:tcPr>
          <w:p w:rsidR="003936FB" w:rsidRPr="000B0285" w:rsidRDefault="003936FB" w:rsidP="003936FB">
            <w:pPr>
              <w:spacing w:line="360" w:lineRule="exact"/>
              <w:rPr>
                <w:rFonts w:ascii="宋体" w:hAnsi="宋体"/>
                <w:bCs/>
                <w:szCs w:val="21"/>
                <w:highlight w:val="yellow"/>
              </w:rPr>
            </w:pPr>
          </w:p>
        </w:tc>
      </w:tr>
      <w:tr w:rsidR="000D5596" w:rsidTr="00FC4D33">
        <w:trPr>
          <w:trHeight w:val="420"/>
          <w:jc w:val="center"/>
        </w:trPr>
        <w:tc>
          <w:tcPr>
            <w:tcW w:w="701" w:type="dxa"/>
            <w:vMerge/>
            <w:vAlign w:val="center"/>
          </w:tcPr>
          <w:p w:rsidR="000D5596" w:rsidRPr="008B1C1F" w:rsidRDefault="000D5596">
            <w:pPr>
              <w:spacing w:line="300" w:lineRule="exact"/>
              <w:rPr>
                <w:rFonts w:ascii="宋体" w:hAnsi="宋体"/>
                <w:bCs/>
                <w:spacing w:val="16"/>
                <w:sz w:val="28"/>
                <w:szCs w:val="28"/>
              </w:rPr>
            </w:pPr>
          </w:p>
        </w:tc>
        <w:tc>
          <w:tcPr>
            <w:tcW w:w="1358" w:type="dxa"/>
            <w:vAlign w:val="center"/>
          </w:tcPr>
          <w:p w:rsidR="000D5596" w:rsidRPr="008B1C1F" w:rsidRDefault="000D5596" w:rsidP="003936FB">
            <w:pPr>
              <w:spacing w:line="360" w:lineRule="exact"/>
              <w:rPr>
                <w:rFonts w:ascii="宋体" w:hAnsi="宋体"/>
                <w:bCs/>
                <w:szCs w:val="21"/>
              </w:rPr>
            </w:pPr>
          </w:p>
        </w:tc>
        <w:tc>
          <w:tcPr>
            <w:tcW w:w="1710" w:type="dxa"/>
            <w:gridSpan w:val="3"/>
            <w:vAlign w:val="center"/>
          </w:tcPr>
          <w:p w:rsidR="000D5596" w:rsidRPr="000B0285" w:rsidRDefault="000D5596" w:rsidP="003936FB">
            <w:pPr>
              <w:spacing w:line="360" w:lineRule="exact"/>
              <w:rPr>
                <w:rFonts w:ascii="宋体" w:hAnsi="宋体"/>
                <w:bCs/>
                <w:szCs w:val="21"/>
                <w:highlight w:val="yellow"/>
              </w:rPr>
            </w:pPr>
          </w:p>
        </w:tc>
        <w:tc>
          <w:tcPr>
            <w:tcW w:w="1650" w:type="dxa"/>
            <w:gridSpan w:val="3"/>
            <w:vAlign w:val="center"/>
          </w:tcPr>
          <w:p w:rsidR="000D5596" w:rsidRPr="000B0285" w:rsidRDefault="000D5596" w:rsidP="003936FB">
            <w:pPr>
              <w:spacing w:line="360" w:lineRule="exact"/>
              <w:rPr>
                <w:rFonts w:ascii="宋体" w:hAnsi="宋体"/>
                <w:bCs/>
                <w:szCs w:val="21"/>
                <w:highlight w:val="yellow"/>
              </w:rPr>
            </w:pPr>
          </w:p>
        </w:tc>
        <w:tc>
          <w:tcPr>
            <w:tcW w:w="1920" w:type="dxa"/>
            <w:gridSpan w:val="3"/>
            <w:vAlign w:val="center"/>
          </w:tcPr>
          <w:p w:rsidR="000D5596" w:rsidRPr="000B0285" w:rsidRDefault="000D5596" w:rsidP="003936FB">
            <w:pPr>
              <w:spacing w:line="360" w:lineRule="exact"/>
              <w:rPr>
                <w:rFonts w:ascii="宋体" w:hAnsi="宋体"/>
                <w:bCs/>
                <w:szCs w:val="21"/>
                <w:highlight w:val="yellow"/>
              </w:rPr>
            </w:pPr>
          </w:p>
        </w:tc>
        <w:tc>
          <w:tcPr>
            <w:tcW w:w="2340" w:type="dxa"/>
            <w:gridSpan w:val="2"/>
            <w:vAlign w:val="center"/>
          </w:tcPr>
          <w:p w:rsidR="000D5596" w:rsidRPr="000B0285" w:rsidRDefault="000D5596" w:rsidP="003936FB">
            <w:pPr>
              <w:spacing w:line="360" w:lineRule="exact"/>
              <w:rPr>
                <w:rFonts w:ascii="宋体" w:hAnsi="宋体"/>
                <w:bCs/>
                <w:szCs w:val="21"/>
                <w:highlight w:val="yellow"/>
              </w:rPr>
            </w:pPr>
          </w:p>
        </w:tc>
      </w:tr>
      <w:tr w:rsidR="000D5596" w:rsidTr="00FC4D33">
        <w:trPr>
          <w:trHeight w:val="420"/>
          <w:jc w:val="center"/>
        </w:trPr>
        <w:tc>
          <w:tcPr>
            <w:tcW w:w="701" w:type="dxa"/>
            <w:vMerge/>
            <w:vAlign w:val="center"/>
          </w:tcPr>
          <w:p w:rsidR="000D5596" w:rsidRPr="008B1C1F" w:rsidRDefault="000D5596">
            <w:pPr>
              <w:spacing w:line="300" w:lineRule="exact"/>
              <w:rPr>
                <w:rFonts w:ascii="宋体" w:hAnsi="宋体"/>
                <w:bCs/>
                <w:spacing w:val="16"/>
                <w:sz w:val="28"/>
                <w:szCs w:val="28"/>
              </w:rPr>
            </w:pPr>
          </w:p>
        </w:tc>
        <w:tc>
          <w:tcPr>
            <w:tcW w:w="1358" w:type="dxa"/>
            <w:vAlign w:val="center"/>
          </w:tcPr>
          <w:p w:rsidR="000D5596" w:rsidRPr="008B1C1F" w:rsidRDefault="000D5596" w:rsidP="003936FB">
            <w:pPr>
              <w:spacing w:line="360" w:lineRule="exact"/>
              <w:rPr>
                <w:rFonts w:ascii="宋体" w:hAnsi="宋体"/>
                <w:bCs/>
                <w:szCs w:val="21"/>
              </w:rPr>
            </w:pPr>
          </w:p>
        </w:tc>
        <w:tc>
          <w:tcPr>
            <w:tcW w:w="1710" w:type="dxa"/>
            <w:gridSpan w:val="3"/>
            <w:vAlign w:val="center"/>
          </w:tcPr>
          <w:p w:rsidR="000D5596" w:rsidRPr="000B0285" w:rsidRDefault="000D5596" w:rsidP="003936FB">
            <w:pPr>
              <w:spacing w:line="360" w:lineRule="exact"/>
              <w:rPr>
                <w:rFonts w:ascii="宋体" w:hAnsi="宋体"/>
                <w:bCs/>
                <w:szCs w:val="21"/>
                <w:highlight w:val="yellow"/>
              </w:rPr>
            </w:pPr>
          </w:p>
        </w:tc>
        <w:tc>
          <w:tcPr>
            <w:tcW w:w="1650" w:type="dxa"/>
            <w:gridSpan w:val="3"/>
            <w:vAlign w:val="center"/>
          </w:tcPr>
          <w:p w:rsidR="000D5596" w:rsidRPr="000B0285" w:rsidRDefault="000D5596" w:rsidP="003936FB">
            <w:pPr>
              <w:spacing w:line="360" w:lineRule="exact"/>
              <w:rPr>
                <w:rFonts w:ascii="宋体" w:hAnsi="宋体"/>
                <w:bCs/>
                <w:szCs w:val="21"/>
                <w:highlight w:val="yellow"/>
              </w:rPr>
            </w:pPr>
          </w:p>
        </w:tc>
        <w:tc>
          <w:tcPr>
            <w:tcW w:w="1920" w:type="dxa"/>
            <w:gridSpan w:val="3"/>
            <w:vAlign w:val="center"/>
          </w:tcPr>
          <w:p w:rsidR="000D5596" w:rsidRPr="000B0285" w:rsidRDefault="000D5596" w:rsidP="003936FB">
            <w:pPr>
              <w:spacing w:line="360" w:lineRule="exact"/>
              <w:rPr>
                <w:rFonts w:ascii="宋体" w:hAnsi="宋体"/>
                <w:bCs/>
                <w:szCs w:val="21"/>
                <w:highlight w:val="yellow"/>
              </w:rPr>
            </w:pPr>
          </w:p>
        </w:tc>
        <w:tc>
          <w:tcPr>
            <w:tcW w:w="2340" w:type="dxa"/>
            <w:gridSpan w:val="2"/>
            <w:vAlign w:val="center"/>
          </w:tcPr>
          <w:p w:rsidR="000D5596" w:rsidRPr="000B0285" w:rsidRDefault="000D5596" w:rsidP="003936FB">
            <w:pPr>
              <w:spacing w:line="360" w:lineRule="exact"/>
              <w:rPr>
                <w:rFonts w:ascii="宋体" w:hAnsi="宋体"/>
                <w:bCs/>
                <w:szCs w:val="21"/>
                <w:highlight w:val="yellow"/>
              </w:rPr>
            </w:pPr>
          </w:p>
        </w:tc>
      </w:tr>
      <w:tr w:rsidR="000D5596" w:rsidTr="00FC4D33">
        <w:trPr>
          <w:trHeight w:val="420"/>
          <w:jc w:val="center"/>
        </w:trPr>
        <w:tc>
          <w:tcPr>
            <w:tcW w:w="701" w:type="dxa"/>
            <w:vMerge/>
            <w:vAlign w:val="center"/>
          </w:tcPr>
          <w:p w:rsidR="000D5596" w:rsidRPr="008B1C1F" w:rsidRDefault="000D5596">
            <w:pPr>
              <w:spacing w:line="300" w:lineRule="exact"/>
              <w:rPr>
                <w:rFonts w:ascii="宋体" w:hAnsi="宋体"/>
                <w:bCs/>
                <w:spacing w:val="16"/>
                <w:sz w:val="28"/>
                <w:szCs w:val="28"/>
              </w:rPr>
            </w:pPr>
          </w:p>
        </w:tc>
        <w:tc>
          <w:tcPr>
            <w:tcW w:w="1358" w:type="dxa"/>
            <w:vAlign w:val="center"/>
          </w:tcPr>
          <w:p w:rsidR="000D5596" w:rsidRPr="008B1C1F" w:rsidRDefault="000D5596" w:rsidP="003936FB">
            <w:pPr>
              <w:spacing w:line="360" w:lineRule="exact"/>
              <w:rPr>
                <w:rFonts w:ascii="宋体" w:hAnsi="宋体"/>
                <w:bCs/>
                <w:szCs w:val="21"/>
              </w:rPr>
            </w:pPr>
          </w:p>
        </w:tc>
        <w:tc>
          <w:tcPr>
            <w:tcW w:w="1710" w:type="dxa"/>
            <w:gridSpan w:val="3"/>
            <w:vAlign w:val="center"/>
          </w:tcPr>
          <w:p w:rsidR="000D5596" w:rsidRPr="000B0285" w:rsidRDefault="000D5596" w:rsidP="003936FB">
            <w:pPr>
              <w:spacing w:line="360" w:lineRule="exact"/>
              <w:rPr>
                <w:rFonts w:ascii="宋体" w:hAnsi="宋体"/>
                <w:bCs/>
                <w:szCs w:val="21"/>
                <w:highlight w:val="yellow"/>
              </w:rPr>
            </w:pPr>
          </w:p>
        </w:tc>
        <w:tc>
          <w:tcPr>
            <w:tcW w:w="1650" w:type="dxa"/>
            <w:gridSpan w:val="3"/>
            <w:vAlign w:val="center"/>
          </w:tcPr>
          <w:p w:rsidR="000D5596" w:rsidRPr="000B0285" w:rsidRDefault="000D5596" w:rsidP="003936FB">
            <w:pPr>
              <w:spacing w:line="360" w:lineRule="exact"/>
              <w:rPr>
                <w:rFonts w:ascii="宋体" w:hAnsi="宋体"/>
                <w:bCs/>
                <w:szCs w:val="21"/>
                <w:highlight w:val="yellow"/>
              </w:rPr>
            </w:pPr>
          </w:p>
        </w:tc>
        <w:tc>
          <w:tcPr>
            <w:tcW w:w="1920" w:type="dxa"/>
            <w:gridSpan w:val="3"/>
            <w:vAlign w:val="center"/>
          </w:tcPr>
          <w:p w:rsidR="000D5596" w:rsidRPr="000B0285" w:rsidRDefault="000D5596" w:rsidP="003936FB">
            <w:pPr>
              <w:spacing w:line="360" w:lineRule="exact"/>
              <w:rPr>
                <w:rFonts w:ascii="宋体" w:hAnsi="宋体"/>
                <w:bCs/>
                <w:szCs w:val="21"/>
                <w:highlight w:val="yellow"/>
              </w:rPr>
            </w:pPr>
          </w:p>
        </w:tc>
        <w:tc>
          <w:tcPr>
            <w:tcW w:w="2340" w:type="dxa"/>
            <w:gridSpan w:val="2"/>
            <w:vAlign w:val="center"/>
          </w:tcPr>
          <w:p w:rsidR="000D5596" w:rsidRPr="000B0285" w:rsidRDefault="000D5596" w:rsidP="003936FB">
            <w:pPr>
              <w:spacing w:line="360" w:lineRule="exact"/>
              <w:rPr>
                <w:rFonts w:ascii="宋体" w:hAnsi="宋体"/>
                <w:bCs/>
                <w:szCs w:val="21"/>
                <w:highlight w:val="yellow"/>
              </w:rPr>
            </w:pPr>
          </w:p>
        </w:tc>
      </w:tr>
      <w:tr w:rsidR="000D5596" w:rsidTr="00FC4D33">
        <w:trPr>
          <w:trHeight w:val="420"/>
          <w:jc w:val="center"/>
        </w:trPr>
        <w:tc>
          <w:tcPr>
            <w:tcW w:w="701" w:type="dxa"/>
            <w:vMerge/>
            <w:vAlign w:val="center"/>
          </w:tcPr>
          <w:p w:rsidR="000D5596" w:rsidRPr="008B1C1F" w:rsidRDefault="000D5596">
            <w:pPr>
              <w:spacing w:line="300" w:lineRule="exact"/>
              <w:rPr>
                <w:rFonts w:ascii="宋体" w:hAnsi="宋体"/>
                <w:bCs/>
                <w:spacing w:val="16"/>
                <w:sz w:val="28"/>
                <w:szCs w:val="28"/>
              </w:rPr>
            </w:pPr>
          </w:p>
        </w:tc>
        <w:tc>
          <w:tcPr>
            <w:tcW w:w="8978" w:type="dxa"/>
            <w:gridSpan w:val="12"/>
            <w:vAlign w:val="center"/>
          </w:tcPr>
          <w:p w:rsidR="000D5596" w:rsidRPr="008B1C1F" w:rsidRDefault="000D5596" w:rsidP="003936FB">
            <w:pPr>
              <w:spacing w:line="360" w:lineRule="exact"/>
              <w:rPr>
                <w:rFonts w:ascii="宋体" w:hAnsi="宋体"/>
                <w:bCs/>
                <w:szCs w:val="21"/>
              </w:rPr>
            </w:pPr>
            <w:r w:rsidRPr="008B1C1F">
              <w:rPr>
                <w:rFonts w:ascii="Calibri" w:hAnsi="Calibri"/>
                <w:bCs/>
                <w:szCs w:val="21"/>
              </w:rPr>
              <w:t>2</w:t>
            </w:r>
            <w:r w:rsidRPr="008B1C1F">
              <w:rPr>
                <w:rFonts w:ascii="Calibri" w:hAnsi="宋体" w:hint="eastAsia"/>
                <w:bCs/>
                <w:szCs w:val="21"/>
              </w:rPr>
              <w:t>.</w:t>
            </w:r>
            <w:r w:rsidRPr="008B1C1F">
              <w:rPr>
                <w:rFonts w:ascii="Calibri" w:hAnsi="宋体" w:hint="eastAsia"/>
                <w:bCs/>
                <w:szCs w:val="21"/>
              </w:rPr>
              <w:t>国内外</w:t>
            </w:r>
            <w:r w:rsidRPr="008B1C1F">
              <w:rPr>
                <w:rFonts w:ascii="Calibri" w:hAnsi="宋体"/>
                <w:bCs/>
                <w:szCs w:val="21"/>
              </w:rPr>
              <w:t>同类仪器设备调研</w:t>
            </w:r>
            <w:r w:rsidRPr="008B1C1F">
              <w:rPr>
                <w:rFonts w:ascii="Calibri" w:hAnsi="宋体" w:hint="eastAsia"/>
                <w:bCs/>
                <w:szCs w:val="21"/>
              </w:rPr>
              <w:t>，</w:t>
            </w:r>
            <w:r w:rsidRPr="008B1C1F">
              <w:rPr>
                <w:rFonts w:ascii="Calibri" w:hAnsi="宋体"/>
                <w:bCs/>
                <w:szCs w:val="21"/>
              </w:rPr>
              <w:t>列出至少</w:t>
            </w:r>
            <w:r w:rsidRPr="008B1C1F">
              <w:rPr>
                <w:rFonts w:ascii="Calibri" w:hAnsi="宋体" w:hint="eastAsia"/>
                <w:bCs/>
                <w:szCs w:val="21"/>
              </w:rPr>
              <w:t>两家</w:t>
            </w:r>
            <w:r w:rsidRPr="008B1C1F">
              <w:rPr>
                <w:rFonts w:ascii="Calibri" w:hAnsi="宋体"/>
                <w:bCs/>
                <w:szCs w:val="21"/>
              </w:rPr>
              <w:t>可供货厂商及相关情况</w:t>
            </w:r>
            <w:r w:rsidRPr="008B1C1F">
              <w:rPr>
                <w:rFonts w:ascii="Calibri" w:hAnsi="Calibri" w:hint="eastAsia"/>
                <w:bCs/>
                <w:szCs w:val="21"/>
              </w:rPr>
              <w:t>（</w:t>
            </w:r>
            <w:r w:rsidRPr="008B1C1F">
              <w:rPr>
                <w:rFonts w:ascii="Calibri" w:hAnsi="宋体"/>
                <w:bCs/>
                <w:szCs w:val="21"/>
              </w:rPr>
              <w:t>仪器性能、售后、价格等的比较，不够可附页</w:t>
            </w:r>
            <w:r w:rsidRPr="008B1C1F">
              <w:rPr>
                <w:rFonts w:ascii="Calibri" w:hAnsi="Calibri" w:hint="eastAsia"/>
                <w:bCs/>
                <w:szCs w:val="21"/>
              </w:rPr>
              <w:t>）</w:t>
            </w:r>
          </w:p>
        </w:tc>
      </w:tr>
      <w:tr w:rsidR="000D5596" w:rsidTr="00FC4D33">
        <w:trPr>
          <w:trHeight w:val="379"/>
          <w:jc w:val="center"/>
        </w:trPr>
        <w:tc>
          <w:tcPr>
            <w:tcW w:w="701" w:type="dxa"/>
            <w:vMerge/>
            <w:vAlign w:val="center"/>
          </w:tcPr>
          <w:p w:rsidR="000D5596" w:rsidRPr="008B1C1F" w:rsidRDefault="000D5596">
            <w:pPr>
              <w:spacing w:line="300" w:lineRule="exact"/>
              <w:rPr>
                <w:rFonts w:ascii="宋体" w:hAnsi="宋体"/>
                <w:bCs/>
                <w:spacing w:val="16"/>
                <w:sz w:val="28"/>
                <w:szCs w:val="28"/>
              </w:rPr>
            </w:pPr>
          </w:p>
        </w:tc>
        <w:tc>
          <w:tcPr>
            <w:tcW w:w="8978" w:type="dxa"/>
            <w:gridSpan w:val="12"/>
            <w:vAlign w:val="center"/>
          </w:tcPr>
          <w:p w:rsidR="00EB02F1" w:rsidRPr="008B1C1F" w:rsidRDefault="00686F2D" w:rsidP="00686F2D">
            <w:pPr>
              <w:spacing w:line="360" w:lineRule="exact"/>
              <w:rPr>
                <w:rFonts w:ascii="宋体" w:hAnsi="宋体"/>
                <w:bCs/>
                <w:szCs w:val="21"/>
              </w:rPr>
            </w:pPr>
            <w:proofErr w:type="gramStart"/>
            <w:r w:rsidRPr="008B1C1F">
              <w:rPr>
                <w:rFonts w:ascii="宋体" w:hAnsi="宋体" w:hint="eastAsia"/>
                <w:bCs/>
                <w:szCs w:val="21"/>
              </w:rPr>
              <w:t>清诚声</w:t>
            </w:r>
            <w:proofErr w:type="gramEnd"/>
            <w:r w:rsidRPr="008B1C1F">
              <w:rPr>
                <w:rFonts w:ascii="宋体" w:hAnsi="宋体" w:hint="eastAsia"/>
                <w:bCs/>
                <w:szCs w:val="21"/>
              </w:rPr>
              <w:t>发射研究（广州）有限公司、</w:t>
            </w:r>
            <w:r w:rsidR="00DD7459" w:rsidRPr="008B1C1F">
              <w:rPr>
                <w:rFonts w:ascii="宋体" w:hAnsi="宋体" w:hint="eastAsia"/>
                <w:bCs/>
                <w:szCs w:val="21"/>
              </w:rPr>
              <w:t>美国物理声学（PAC）公司、北京科海恒生科技有限公司、北京软岛科技有限公司</w:t>
            </w:r>
          </w:p>
          <w:p w:rsidR="008B1C1F" w:rsidRPr="008B1C1F" w:rsidRDefault="008B1C1F" w:rsidP="00686F2D">
            <w:pPr>
              <w:spacing w:line="360" w:lineRule="exact"/>
              <w:rPr>
                <w:rFonts w:ascii="宋体" w:hAnsi="宋体"/>
                <w:bCs/>
                <w:szCs w:val="21"/>
              </w:rPr>
            </w:pPr>
            <w:proofErr w:type="gramStart"/>
            <w:r w:rsidRPr="008B1C1F">
              <w:rPr>
                <w:rFonts w:ascii="宋体" w:hAnsi="宋体" w:hint="eastAsia"/>
                <w:bCs/>
                <w:szCs w:val="21"/>
              </w:rPr>
              <w:t>详</w:t>
            </w:r>
            <w:proofErr w:type="gramEnd"/>
            <w:r w:rsidRPr="008B1C1F">
              <w:rPr>
                <w:rFonts w:ascii="宋体" w:hAnsi="宋体" w:hint="eastAsia"/>
                <w:bCs/>
                <w:szCs w:val="21"/>
              </w:rPr>
              <w:t>附件：</w:t>
            </w:r>
          </w:p>
        </w:tc>
      </w:tr>
      <w:tr w:rsidR="000D5596" w:rsidTr="00FC4D33">
        <w:trPr>
          <w:trHeight w:val="379"/>
          <w:jc w:val="center"/>
        </w:trPr>
        <w:tc>
          <w:tcPr>
            <w:tcW w:w="701" w:type="dxa"/>
            <w:vMerge w:val="restart"/>
            <w:vAlign w:val="center"/>
          </w:tcPr>
          <w:p w:rsidR="000D5596" w:rsidRDefault="000D5596">
            <w:pPr>
              <w:spacing w:line="300" w:lineRule="exact"/>
              <w:rPr>
                <w:rFonts w:ascii="宋体" w:hAnsi="宋体"/>
                <w:bCs/>
                <w:spacing w:val="16"/>
                <w:sz w:val="28"/>
                <w:szCs w:val="28"/>
              </w:rPr>
            </w:pPr>
            <w:r>
              <w:rPr>
                <w:rFonts w:ascii="宋体" w:hAnsi="宋体" w:hint="eastAsia"/>
                <w:bCs/>
                <w:spacing w:val="16"/>
                <w:sz w:val="28"/>
                <w:szCs w:val="28"/>
              </w:rPr>
              <w:t>预期使用效益</w:t>
            </w:r>
          </w:p>
        </w:tc>
        <w:tc>
          <w:tcPr>
            <w:tcW w:w="8978" w:type="dxa"/>
            <w:gridSpan w:val="12"/>
            <w:vAlign w:val="center"/>
          </w:tcPr>
          <w:p w:rsidR="000D5596" w:rsidRDefault="000D5596" w:rsidP="005F03A8">
            <w:pPr>
              <w:spacing w:line="360" w:lineRule="exact"/>
              <w:rPr>
                <w:rFonts w:ascii="宋体" w:hAnsi="宋体"/>
                <w:bCs/>
                <w:szCs w:val="21"/>
              </w:rPr>
            </w:pPr>
            <w:r>
              <w:rPr>
                <w:rFonts w:ascii="宋体" w:hAnsi="宋体" w:hint="eastAsia"/>
                <w:bCs/>
                <w:szCs w:val="21"/>
              </w:rPr>
              <w:t xml:space="preserve">预期年有效使用机时:  </w:t>
            </w:r>
            <w:r>
              <w:rPr>
                <w:rFonts w:ascii="宋体" w:hAnsi="宋体" w:hint="eastAsia"/>
                <w:bCs/>
                <w:szCs w:val="21"/>
                <w:u w:val="single"/>
              </w:rPr>
              <w:t xml:space="preserve">  </w:t>
            </w:r>
            <w:r w:rsidR="005F03A8">
              <w:rPr>
                <w:rFonts w:ascii="宋体" w:hAnsi="宋体" w:hint="eastAsia"/>
                <w:bCs/>
                <w:szCs w:val="21"/>
                <w:u w:val="single"/>
              </w:rPr>
              <w:t>6</w:t>
            </w:r>
            <w:r w:rsidR="00DD7459">
              <w:rPr>
                <w:rFonts w:ascii="宋体" w:hAnsi="宋体"/>
                <w:bCs/>
                <w:szCs w:val="21"/>
                <w:u w:val="single"/>
              </w:rPr>
              <w:t>00</w:t>
            </w:r>
            <w:r>
              <w:rPr>
                <w:rFonts w:ascii="宋体" w:hAnsi="宋体" w:hint="eastAsia"/>
                <w:bCs/>
                <w:szCs w:val="21"/>
                <w:u w:val="single"/>
              </w:rPr>
              <w:t xml:space="preserve"> </w:t>
            </w:r>
            <w:r>
              <w:rPr>
                <w:rFonts w:ascii="宋体" w:hAnsi="宋体" w:hint="eastAsia"/>
                <w:bCs/>
                <w:szCs w:val="21"/>
              </w:rPr>
              <w:t>小时/年</w:t>
            </w:r>
          </w:p>
        </w:tc>
      </w:tr>
      <w:tr w:rsidR="000D5596" w:rsidTr="00FC4D33">
        <w:trPr>
          <w:trHeight w:val="379"/>
          <w:jc w:val="center"/>
        </w:trPr>
        <w:tc>
          <w:tcPr>
            <w:tcW w:w="701" w:type="dxa"/>
            <w:vMerge/>
            <w:vAlign w:val="center"/>
          </w:tcPr>
          <w:p w:rsidR="000D5596" w:rsidRDefault="000D5596">
            <w:pPr>
              <w:spacing w:line="300" w:lineRule="exact"/>
              <w:rPr>
                <w:rFonts w:ascii="宋体" w:hAnsi="宋体"/>
                <w:bCs/>
                <w:spacing w:val="16"/>
                <w:sz w:val="28"/>
                <w:szCs w:val="28"/>
              </w:rPr>
            </w:pPr>
          </w:p>
        </w:tc>
        <w:tc>
          <w:tcPr>
            <w:tcW w:w="8978" w:type="dxa"/>
            <w:gridSpan w:val="12"/>
            <w:vAlign w:val="center"/>
          </w:tcPr>
          <w:p w:rsidR="000D5596" w:rsidRDefault="000D5596" w:rsidP="003936FB">
            <w:pPr>
              <w:spacing w:line="360" w:lineRule="exact"/>
              <w:rPr>
                <w:rFonts w:ascii="宋体" w:hAnsi="宋体"/>
                <w:bCs/>
                <w:color w:val="000000"/>
                <w:szCs w:val="21"/>
              </w:rPr>
            </w:pPr>
            <w:r>
              <w:rPr>
                <w:rFonts w:ascii="宋体" w:hAnsi="宋体" w:hint="eastAsia"/>
                <w:bCs/>
                <w:color w:val="000000"/>
                <w:szCs w:val="21"/>
              </w:rPr>
              <w:t>该</w:t>
            </w:r>
            <w:r w:rsidR="00DD7459">
              <w:rPr>
                <w:rFonts w:ascii="宋体" w:hAnsi="宋体" w:hint="eastAsia"/>
                <w:bCs/>
                <w:color w:val="000000"/>
                <w:szCs w:val="21"/>
              </w:rPr>
              <w:t>仪器</w:t>
            </w:r>
            <w:r>
              <w:rPr>
                <w:rFonts w:ascii="宋体" w:hAnsi="宋体"/>
                <w:bCs/>
                <w:color w:val="000000"/>
                <w:szCs w:val="21"/>
              </w:rPr>
              <w:t>在教学、科研、校内外服务的预期</w:t>
            </w:r>
            <w:r>
              <w:rPr>
                <w:rFonts w:ascii="宋体" w:hAnsi="宋体" w:hint="eastAsia"/>
                <w:bCs/>
                <w:color w:val="000000"/>
                <w:szCs w:val="21"/>
              </w:rPr>
              <w:t>使用</w:t>
            </w:r>
            <w:r>
              <w:rPr>
                <w:rFonts w:ascii="宋体" w:hAnsi="宋体"/>
                <w:bCs/>
                <w:color w:val="000000"/>
                <w:szCs w:val="21"/>
              </w:rPr>
              <w:t>效益</w:t>
            </w:r>
            <w:r>
              <w:rPr>
                <w:rFonts w:ascii="宋体" w:hAnsi="宋体" w:hint="eastAsia"/>
                <w:bCs/>
                <w:color w:val="000000"/>
                <w:szCs w:val="21"/>
              </w:rPr>
              <w:t>：</w:t>
            </w:r>
          </w:p>
          <w:p w:rsidR="000D5596" w:rsidRDefault="00DD7459" w:rsidP="00E5443A">
            <w:pPr>
              <w:spacing w:line="360" w:lineRule="exact"/>
              <w:ind w:firstLineChars="200" w:firstLine="420"/>
              <w:rPr>
                <w:rFonts w:ascii="宋体" w:hAnsi="宋体"/>
                <w:bCs/>
                <w:color w:val="000000"/>
                <w:szCs w:val="21"/>
              </w:rPr>
            </w:pPr>
            <w:r>
              <w:rPr>
                <w:rFonts w:ascii="宋体" w:hAnsi="宋体" w:hint="eastAsia"/>
                <w:bCs/>
                <w:color w:val="000000"/>
                <w:szCs w:val="21"/>
              </w:rPr>
              <w:t>声发射检测系统为被动声接收采集分析系统，主要用于被测对象在外部激励</w:t>
            </w:r>
            <w:proofErr w:type="gramStart"/>
            <w:r>
              <w:rPr>
                <w:rFonts w:ascii="宋体" w:hAnsi="宋体" w:hint="eastAsia"/>
                <w:bCs/>
                <w:color w:val="000000"/>
                <w:szCs w:val="21"/>
              </w:rPr>
              <w:t>源作用</w:t>
            </w:r>
            <w:proofErr w:type="gramEnd"/>
            <w:r>
              <w:rPr>
                <w:rFonts w:ascii="宋体" w:hAnsi="宋体" w:hint="eastAsia"/>
                <w:bCs/>
                <w:color w:val="000000"/>
                <w:szCs w:val="21"/>
              </w:rPr>
              <w:t>下产生声发射信号的捕捉，将感官无法获取的信号进行可视化，分类</w:t>
            </w:r>
            <w:r w:rsidR="00E5443A">
              <w:rPr>
                <w:rFonts w:ascii="宋体" w:hAnsi="宋体" w:hint="eastAsia"/>
                <w:bCs/>
                <w:color w:val="000000"/>
                <w:szCs w:val="21"/>
              </w:rPr>
              <w:t>后用于接近试验工况的分析指导。可</w:t>
            </w:r>
            <w:r w:rsidR="003219C3" w:rsidRPr="003219C3">
              <w:rPr>
                <w:rFonts w:ascii="宋体" w:hAnsi="宋体" w:hint="eastAsia"/>
                <w:bCs/>
                <w:color w:val="000000"/>
                <w:szCs w:val="21"/>
              </w:rPr>
              <w:t>让学生</w:t>
            </w:r>
            <w:r w:rsidR="00E5443A">
              <w:rPr>
                <w:rFonts w:ascii="宋体" w:hAnsi="宋体" w:hint="eastAsia"/>
                <w:bCs/>
                <w:color w:val="000000"/>
                <w:szCs w:val="21"/>
              </w:rPr>
              <w:t>在</w:t>
            </w:r>
            <w:r w:rsidR="003219C3" w:rsidRPr="003219C3">
              <w:rPr>
                <w:rFonts w:ascii="宋体" w:hAnsi="宋体" w:hint="eastAsia"/>
                <w:bCs/>
                <w:color w:val="000000"/>
                <w:szCs w:val="21"/>
              </w:rPr>
              <w:t>诸如力学、材料、结构</w:t>
            </w:r>
            <w:r w:rsidR="00E5443A">
              <w:rPr>
                <w:rFonts w:ascii="宋体" w:hAnsi="宋体" w:hint="eastAsia"/>
                <w:bCs/>
                <w:color w:val="000000"/>
                <w:szCs w:val="21"/>
              </w:rPr>
              <w:t>、故障诊断</w:t>
            </w:r>
            <w:r w:rsidR="003219C3" w:rsidRPr="003219C3">
              <w:rPr>
                <w:rFonts w:ascii="宋体" w:hAnsi="宋体" w:hint="eastAsia"/>
                <w:bCs/>
                <w:color w:val="000000"/>
                <w:szCs w:val="21"/>
              </w:rPr>
              <w:t>等</w:t>
            </w:r>
            <w:r w:rsidR="00E5443A">
              <w:rPr>
                <w:rFonts w:ascii="宋体" w:hAnsi="宋体" w:hint="eastAsia"/>
                <w:bCs/>
                <w:color w:val="000000"/>
                <w:szCs w:val="21"/>
              </w:rPr>
              <w:t>研究分析中，将原本在宏观状态下发现的问题提前至微观状态，</w:t>
            </w:r>
            <w:r w:rsidR="003219C3" w:rsidRPr="003219C3">
              <w:rPr>
                <w:rFonts w:ascii="宋体" w:hAnsi="宋体" w:hint="eastAsia"/>
                <w:bCs/>
                <w:color w:val="000000"/>
                <w:szCs w:val="21"/>
              </w:rPr>
              <w:t>使</w:t>
            </w:r>
            <w:r w:rsidR="00E5443A">
              <w:rPr>
                <w:rFonts w:ascii="宋体" w:hAnsi="宋体" w:hint="eastAsia"/>
                <w:bCs/>
                <w:color w:val="000000"/>
                <w:szCs w:val="21"/>
              </w:rPr>
              <w:t>原本</w:t>
            </w:r>
            <w:r w:rsidR="003219C3" w:rsidRPr="003219C3">
              <w:rPr>
                <w:rFonts w:ascii="宋体" w:hAnsi="宋体" w:hint="eastAsia"/>
                <w:bCs/>
                <w:color w:val="000000"/>
                <w:szCs w:val="21"/>
              </w:rPr>
              <w:t>复杂问题简单化、直观化</w:t>
            </w:r>
            <w:r w:rsidR="00E5443A">
              <w:rPr>
                <w:rFonts w:ascii="宋体" w:hAnsi="宋体" w:hint="eastAsia"/>
                <w:bCs/>
                <w:color w:val="000000"/>
                <w:szCs w:val="21"/>
              </w:rPr>
              <w:t>，</w:t>
            </w:r>
            <w:r w:rsidR="003219C3" w:rsidRPr="003219C3">
              <w:rPr>
                <w:rFonts w:ascii="宋体" w:hAnsi="宋体" w:hint="eastAsia"/>
                <w:bCs/>
                <w:color w:val="000000"/>
                <w:szCs w:val="21"/>
              </w:rPr>
              <w:t>隐蔽问题可视化</w:t>
            </w:r>
            <w:r w:rsidR="00E5443A">
              <w:rPr>
                <w:rFonts w:ascii="宋体" w:hAnsi="宋体" w:hint="eastAsia"/>
                <w:bCs/>
                <w:color w:val="000000"/>
                <w:szCs w:val="21"/>
              </w:rPr>
              <w:t>，为</w:t>
            </w:r>
            <w:r w:rsidR="003219C3" w:rsidRPr="003219C3">
              <w:rPr>
                <w:rFonts w:ascii="宋体" w:hAnsi="宋体" w:hint="eastAsia"/>
                <w:bCs/>
                <w:color w:val="000000"/>
                <w:szCs w:val="21"/>
              </w:rPr>
              <w:t>科技研发能力提升先进研究</w:t>
            </w:r>
            <w:r w:rsidR="00E5443A">
              <w:rPr>
                <w:rFonts w:ascii="宋体" w:hAnsi="宋体" w:hint="eastAsia"/>
                <w:bCs/>
                <w:color w:val="000000"/>
                <w:szCs w:val="21"/>
              </w:rPr>
              <w:t>的</w:t>
            </w:r>
            <w:r w:rsidR="003219C3" w:rsidRPr="003219C3">
              <w:rPr>
                <w:rFonts w:ascii="宋体" w:hAnsi="宋体" w:hint="eastAsia"/>
                <w:bCs/>
                <w:color w:val="000000"/>
                <w:szCs w:val="21"/>
              </w:rPr>
              <w:t>手段</w:t>
            </w:r>
            <w:r w:rsidR="003219C3">
              <w:rPr>
                <w:rFonts w:ascii="宋体" w:hAnsi="宋体" w:hint="eastAsia"/>
                <w:bCs/>
                <w:color w:val="000000"/>
                <w:szCs w:val="21"/>
              </w:rPr>
              <w:t>。</w:t>
            </w:r>
          </w:p>
          <w:p w:rsidR="00E5443A" w:rsidRDefault="00E5443A" w:rsidP="00E5443A">
            <w:pPr>
              <w:spacing w:line="360" w:lineRule="exact"/>
              <w:ind w:firstLineChars="200" w:firstLine="420"/>
              <w:rPr>
                <w:rFonts w:ascii="宋体" w:hAnsi="宋体"/>
                <w:bCs/>
                <w:color w:val="000000"/>
                <w:szCs w:val="21"/>
              </w:rPr>
            </w:pPr>
            <w:r>
              <w:rPr>
                <w:rFonts w:ascii="宋体" w:hAnsi="宋体" w:hint="eastAsia"/>
                <w:bCs/>
                <w:color w:val="000000"/>
                <w:szCs w:val="21"/>
              </w:rPr>
              <w:t>声发射技术目前已广泛使用于石油化工、机械加工制造业、</w:t>
            </w:r>
            <w:r w:rsidR="00DC3436">
              <w:rPr>
                <w:rFonts w:ascii="宋体" w:hAnsi="宋体" w:hint="eastAsia"/>
                <w:bCs/>
                <w:color w:val="000000"/>
                <w:szCs w:val="21"/>
              </w:rPr>
              <w:t>材料研究、装备制造和农业研究中，可进一步推广该技术与之配套的技术应用，并</w:t>
            </w:r>
            <w:proofErr w:type="gramStart"/>
            <w:r w:rsidR="00DC3436">
              <w:rPr>
                <w:rFonts w:ascii="宋体" w:hAnsi="宋体" w:hint="eastAsia"/>
                <w:bCs/>
                <w:color w:val="000000"/>
                <w:szCs w:val="21"/>
              </w:rPr>
              <w:t>发掘声</w:t>
            </w:r>
            <w:proofErr w:type="gramEnd"/>
            <w:r w:rsidR="00DC3436">
              <w:rPr>
                <w:rFonts w:ascii="宋体" w:hAnsi="宋体" w:hint="eastAsia"/>
                <w:bCs/>
                <w:color w:val="000000"/>
                <w:szCs w:val="21"/>
              </w:rPr>
              <w:t>发射技术在位置领域的使用潜能。</w:t>
            </w:r>
          </w:p>
          <w:p w:rsidR="000D5596" w:rsidRDefault="000D5596" w:rsidP="003936FB">
            <w:pPr>
              <w:spacing w:line="360" w:lineRule="exact"/>
              <w:rPr>
                <w:rFonts w:ascii="宋体" w:hAnsi="宋体"/>
                <w:bCs/>
                <w:szCs w:val="21"/>
              </w:rPr>
            </w:pPr>
          </w:p>
          <w:p w:rsidR="000D5596" w:rsidRDefault="000D5596" w:rsidP="00DC3436">
            <w:pPr>
              <w:spacing w:line="360" w:lineRule="exact"/>
              <w:rPr>
                <w:rFonts w:ascii="宋体" w:hAnsi="宋体"/>
                <w:bCs/>
                <w:szCs w:val="21"/>
              </w:rPr>
            </w:pPr>
          </w:p>
        </w:tc>
      </w:tr>
      <w:tr w:rsidR="000D5596" w:rsidTr="00FC4D33">
        <w:trPr>
          <w:trHeight w:val="379"/>
          <w:jc w:val="center"/>
        </w:trPr>
        <w:tc>
          <w:tcPr>
            <w:tcW w:w="701" w:type="dxa"/>
            <w:vAlign w:val="center"/>
          </w:tcPr>
          <w:p w:rsidR="000D5596" w:rsidRDefault="000D5596">
            <w:pPr>
              <w:spacing w:line="300" w:lineRule="exact"/>
              <w:rPr>
                <w:rFonts w:ascii="宋体" w:hAnsi="宋体"/>
                <w:bCs/>
                <w:spacing w:val="16"/>
                <w:sz w:val="28"/>
                <w:szCs w:val="28"/>
              </w:rPr>
            </w:pPr>
            <w:r>
              <w:rPr>
                <w:rFonts w:ascii="宋体" w:hAnsi="宋体" w:hint="eastAsia"/>
                <w:bCs/>
                <w:spacing w:val="16"/>
                <w:sz w:val="28"/>
                <w:szCs w:val="28"/>
              </w:rPr>
              <w:t>人员安排及仪器安装条件</w:t>
            </w:r>
          </w:p>
        </w:tc>
        <w:tc>
          <w:tcPr>
            <w:tcW w:w="8978" w:type="dxa"/>
            <w:gridSpan w:val="12"/>
            <w:vAlign w:val="center"/>
          </w:tcPr>
          <w:p w:rsidR="000D5596" w:rsidRDefault="000D5596" w:rsidP="003936FB">
            <w:pPr>
              <w:spacing w:line="360" w:lineRule="exact"/>
              <w:rPr>
                <w:rFonts w:ascii="宋体" w:hAnsi="宋体"/>
                <w:bCs/>
                <w:color w:val="000000"/>
                <w:szCs w:val="21"/>
              </w:rPr>
            </w:pPr>
          </w:p>
          <w:p w:rsidR="000D5596" w:rsidRDefault="00167A1F" w:rsidP="000D5596">
            <w:pPr>
              <w:spacing w:line="400" w:lineRule="exact"/>
              <w:rPr>
                <w:rFonts w:ascii="宋体" w:hAnsi="宋体"/>
                <w:bCs/>
                <w:szCs w:val="21"/>
              </w:rPr>
            </w:pPr>
            <w:r>
              <w:rPr>
                <w:rFonts w:ascii="宋体" w:hAnsi="宋体" w:hint="eastAsia"/>
                <w:bCs/>
                <w:szCs w:val="21"/>
              </w:rPr>
              <w:t>1</w:t>
            </w:r>
            <w:r w:rsidR="000D5596">
              <w:rPr>
                <w:rFonts w:ascii="宋体" w:hAnsi="宋体" w:hint="eastAsia"/>
                <w:bCs/>
                <w:szCs w:val="21"/>
              </w:rPr>
              <w:t>.人员安排计划</w:t>
            </w:r>
          </w:p>
          <w:p w:rsidR="00766D31" w:rsidRDefault="00766D31" w:rsidP="004133B2">
            <w:pPr>
              <w:spacing w:beforeLines="30" w:before="93" w:line="400" w:lineRule="exact"/>
              <w:ind w:left="119"/>
              <w:rPr>
                <w:rFonts w:ascii="仿宋_GB2312" w:eastAsia="仿宋_GB2312"/>
                <w:szCs w:val="21"/>
              </w:rPr>
            </w:pPr>
            <w:r>
              <w:rPr>
                <w:rFonts w:ascii="宋体" w:hAnsi="宋体" w:hint="eastAsia"/>
                <w:szCs w:val="21"/>
              </w:rPr>
              <w:t>仪器管理人员:孙陶苑正       职称：中级   电话：13750832972        是否专职：是</w:t>
            </w:r>
          </w:p>
          <w:p w:rsidR="00766D31" w:rsidRDefault="00766D31" w:rsidP="00766D31">
            <w:pPr>
              <w:spacing w:line="360" w:lineRule="exact"/>
              <w:ind w:firstLineChars="100" w:firstLine="210"/>
              <w:rPr>
                <w:rFonts w:ascii="宋体" w:hAnsi="宋体"/>
                <w:bCs/>
                <w:color w:val="000000"/>
                <w:szCs w:val="21"/>
              </w:rPr>
            </w:pPr>
            <w:r>
              <w:rPr>
                <w:rFonts w:ascii="宋体" w:hAnsi="宋体" w:hint="eastAsia"/>
                <w:szCs w:val="21"/>
              </w:rPr>
              <w:t>仪器操作人员:李蓓      职称：中级       电话：13615716125         是否专职：</w:t>
            </w:r>
            <w:proofErr w:type="gramStart"/>
            <w:r>
              <w:rPr>
                <w:rFonts w:ascii="宋体" w:hAnsi="宋体" w:hint="eastAsia"/>
                <w:szCs w:val="21"/>
              </w:rPr>
              <w:t>否</w:t>
            </w:r>
            <w:proofErr w:type="gramEnd"/>
          </w:p>
          <w:p w:rsidR="000D5596" w:rsidRPr="00766D31" w:rsidRDefault="000D5596" w:rsidP="003936FB">
            <w:pPr>
              <w:spacing w:line="360" w:lineRule="exact"/>
              <w:rPr>
                <w:rFonts w:ascii="宋体" w:hAnsi="宋体"/>
                <w:bCs/>
                <w:color w:val="000000"/>
                <w:szCs w:val="21"/>
              </w:rPr>
            </w:pPr>
          </w:p>
          <w:p w:rsidR="000D5596" w:rsidRDefault="000D5596" w:rsidP="003936FB">
            <w:pPr>
              <w:spacing w:line="360" w:lineRule="exact"/>
              <w:rPr>
                <w:rFonts w:ascii="宋体" w:hAnsi="宋体"/>
                <w:bCs/>
                <w:color w:val="000000"/>
                <w:szCs w:val="21"/>
              </w:rPr>
            </w:pPr>
          </w:p>
          <w:p w:rsidR="00167A1F" w:rsidRDefault="00167A1F" w:rsidP="00167A1F">
            <w:pPr>
              <w:rPr>
                <w:rFonts w:ascii="宋体" w:hAnsi="宋体"/>
                <w:szCs w:val="21"/>
              </w:rPr>
            </w:pPr>
            <w:r>
              <w:rPr>
                <w:rFonts w:ascii="宋体" w:hAnsi="宋体" w:hint="eastAsia"/>
                <w:szCs w:val="21"/>
              </w:rPr>
              <w:t>2.安装条件：</w:t>
            </w:r>
          </w:p>
          <w:p w:rsidR="00766D31" w:rsidRDefault="00766D31" w:rsidP="004133B2">
            <w:pPr>
              <w:spacing w:beforeLines="20" w:before="62"/>
              <w:ind w:firstLineChars="200" w:firstLine="420"/>
              <w:rPr>
                <w:rFonts w:ascii="宋体" w:hAnsi="宋体"/>
                <w:szCs w:val="21"/>
              </w:rPr>
            </w:pPr>
            <w:r>
              <w:rPr>
                <w:rFonts w:ascii="宋体" w:hAnsi="宋体" w:hint="eastAsia"/>
                <w:szCs w:val="21"/>
              </w:rPr>
              <w:t>①仪器安置地址：</w:t>
            </w:r>
            <w:r>
              <w:rPr>
                <w:rFonts w:ascii="宋体" w:hAnsi="宋体" w:hint="eastAsia"/>
                <w:szCs w:val="21"/>
                <w:u w:val="single"/>
              </w:rPr>
              <w:t>实验实训中心</w:t>
            </w:r>
            <w:r>
              <w:rPr>
                <w:rFonts w:ascii="宋体" w:hAnsi="宋体" w:hint="eastAsia"/>
                <w:szCs w:val="21"/>
              </w:rPr>
              <w:t>楼</w:t>
            </w:r>
            <w:r>
              <w:rPr>
                <w:rFonts w:ascii="宋体" w:hAnsi="宋体"/>
                <w:szCs w:val="21"/>
                <w:u w:val="single"/>
              </w:rPr>
              <w:t>_</w:t>
            </w:r>
            <w:r>
              <w:rPr>
                <w:rFonts w:ascii="宋体" w:hAnsi="宋体" w:hint="eastAsia"/>
                <w:szCs w:val="21"/>
                <w:u w:val="single"/>
              </w:rPr>
              <w:t>203</w:t>
            </w:r>
            <w:r>
              <w:rPr>
                <w:rFonts w:ascii="宋体" w:hAnsi="宋体"/>
                <w:szCs w:val="21"/>
                <w:u w:val="single"/>
              </w:rPr>
              <w:t>_</w:t>
            </w:r>
            <w:r>
              <w:rPr>
                <w:rFonts w:ascii="宋体" w:hAnsi="宋体" w:hint="eastAsia"/>
                <w:szCs w:val="21"/>
              </w:rPr>
              <w:t xml:space="preserve">房间； </w:t>
            </w:r>
          </w:p>
          <w:p w:rsidR="00766D31" w:rsidRDefault="00766D31" w:rsidP="004133B2">
            <w:pPr>
              <w:spacing w:beforeLines="20" w:before="62"/>
              <w:ind w:firstLineChars="200" w:firstLine="420"/>
              <w:rPr>
                <w:rFonts w:ascii="宋体" w:hAnsi="宋体"/>
                <w:szCs w:val="21"/>
              </w:rPr>
            </w:pPr>
            <w:r>
              <w:rPr>
                <w:rFonts w:ascii="宋体" w:hAnsi="宋体" w:hint="eastAsia"/>
                <w:szCs w:val="21"/>
              </w:rPr>
              <w:t>②房间面积：80m</w:t>
            </w:r>
            <w:r>
              <w:rPr>
                <w:rFonts w:ascii="宋体" w:hAnsi="宋体" w:hint="eastAsia"/>
                <w:szCs w:val="21"/>
                <w:vertAlign w:val="superscript"/>
              </w:rPr>
              <w:t>2</w:t>
            </w:r>
            <w:r>
              <w:rPr>
                <w:rFonts w:ascii="宋体" w:hAnsi="宋体" w:hint="eastAsia"/>
                <w:szCs w:val="21"/>
              </w:rPr>
              <w:t>，是否与其它仪器共用；是</w:t>
            </w:r>
          </w:p>
          <w:p w:rsidR="00766D31" w:rsidRDefault="00766D31" w:rsidP="004133B2">
            <w:pPr>
              <w:spacing w:beforeLines="20" w:before="62"/>
              <w:ind w:firstLineChars="200" w:firstLine="420"/>
              <w:rPr>
                <w:rFonts w:ascii="宋体" w:hAnsi="宋体"/>
                <w:bCs/>
                <w:szCs w:val="21"/>
              </w:rPr>
            </w:pPr>
            <w:r>
              <w:rPr>
                <w:rFonts w:ascii="宋体" w:hAnsi="宋体" w:hint="eastAsia"/>
                <w:szCs w:val="21"/>
              </w:rPr>
              <w:t>③是否</w:t>
            </w:r>
            <w:r>
              <w:rPr>
                <w:rFonts w:ascii="宋体" w:hAnsi="宋体"/>
                <w:szCs w:val="21"/>
              </w:rPr>
              <w:t>存在影响环保和安全的因素？√</w:t>
            </w:r>
            <w:r>
              <w:rPr>
                <w:rFonts w:ascii="宋体" w:hAnsi="宋体" w:hint="eastAsia"/>
                <w:bCs/>
                <w:szCs w:val="21"/>
              </w:rPr>
              <w:t>□否□是</w:t>
            </w:r>
          </w:p>
          <w:p w:rsidR="00766D31" w:rsidRDefault="00766D31" w:rsidP="004133B2">
            <w:pPr>
              <w:spacing w:beforeLines="20" w:before="62"/>
              <w:ind w:firstLineChars="200" w:firstLine="420"/>
              <w:rPr>
                <w:rFonts w:ascii="宋体" w:hAnsi="宋体"/>
                <w:bCs/>
                <w:szCs w:val="21"/>
              </w:rPr>
            </w:pPr>
            <w:r>
              <w:rPr>
                <w:rFonts w:ascii="宋体" w:hAnsi="宋体" w:hint="eastAsia"/>
                <w:bCs/>
                <w:szCs w:val="21"/>
              </w:rPr>
              <w:t>预计</w:t>
            </w:r>
            <w:r>
              <w:rPr>
                <w:rFonts w:ascii="宋体" w:hAnsi="宋体"/>
                <w:bCs/>
                <w:szCs w:val="21"/>
              </w:rPr>
              <w:t>存在哪些不安全因素及其</w:t>
            </w:r>
            <w:r>
              <w:rPr>
                <w:rFonts w:ascii="宋体" w:hAnsi="宋体" w:hint="eastAsia"/>
                <w:bCs/>
                <w:szCs w:val="21"/>
              </w:rPr>
              <w:t>具体</w:t>
            </w:r>
            <w:r>
              <w:rPr>
                <w:rFonts w:ascii="宋体" w:hAnsi="宋体"/>
                <w:bCs/>
                <w:szCs w:val="21"/>
              </w:rPr>
              <w:t>安全措施是：</w:t>
            </w:r>
          </w:p>
          <w:p w:rsidR="00167A1F" w:rsidRPr="00766D31" w:rsidRDefault="00167A1F" w:rsidP="004133B2">
            <w:pPr>
              <w:spacing w:beforeLines="20" w:before="62"/>
              <w:rPr>
                <w:rFonts w:ascii="宋体" w:hAnsi="宋体"/>
                <w:bCs/>
                <w:szCs w:val="21"/>
              </w:rPr>
            </w:pPr>
          </w:p>
          <w:p w:rsidR="00167A1F" w:rsidRPr="000D5596" w:rsidRDefault="00167A1F" w:rsidP="004133B2">
            <w:pPr>
              <w:spacing w:beforeLines="20" w:before="62"/>
              <w:rPr>
                <w:rFonts w:ascii="宋体" w:hAnsi="宋体"/>
                <w:bCs/>
                <w:szCs w:val="21"/>
              </w:rPr>
            </w:pPr>
          </w:p>
          <w:p w:rsidR="00167A1F" w:rsidRDefault="00167A1F" w:rsidP="004133B2">
            <w:pPr>
              <w:spacing w:beforeLines="20" w:before="62"/>
              <w:rPr>
                <w:rFonts w:ascii="宋体" w:hAnsi="宋体"/>
                <w:szCs w:val="21"/>
              </w:rPr>
            </w:pPr>
          </w:p>
          <w:p w:rsidR="00167A1F" w:rsidRDefault="00167A1F" w:rsidP="004133B2">
            <w:pPr>
              <w:spacing w:beforeLines="20" w:before="62"/>
              <w:ind w:firstLineChars="200" w:firstLine="420"/>
              <w:rPr>
                <w:rFonts w:ascii="宋体" w:hAnsi="宋体"/>
                <w:szCs w:val="21"/>
              </w:rPr>
            </w:pPr>
            <w:r>
              <w:rPr>
                <w:rFonts w:asciiTheme="minorEastAsia" w:hAnsiTheme="minorEastAsia" w:hint="eastAsia"/>
                <w:szCs w:val="21"/>
              </w:rPr>
              <w:t>④</w:t>
            </w:r>
            <w:r>
              <w:rPr>
                <w:rFonts w:ascii="宋体" w:hAnsi="宋体" w:hint="eastAsia"/>
                <w:szCs w:val="21"/>
              </w:rPr>
              <w:t>供水供电及仪器特殊要求（防震、防磁、超净、恒温、接地等）的落实情况：</w:t>
            </w:r>
          </w:p>
          <w:p w:rsidR="000D5596" w:rsidRPr="00167A1F" w:rsidRDefault="00FC4D33" w:rsidP="003936FB">
            <w:pPr>
              <w:spacing w:line="360" w:lineRule="exact"/>
              <w:rPr>
                <w:rFonts w:ascii="宋体" w:hAnsi="宋体"/>
                <w:bCs/>
                <w:color w:val="000000"/>
                <w:szCs w:val="21"/>
              </w:rPr>
            </w:pPr>
            <w:r>
              <w:rPr>
                <w:rFonts w:ascii="宋体" w:hAnsi="宋体" w:hint="eastAsia"/>
                <w:bCs/>
                <w:color w:val="000000"/>
                <w:szCs w:val="21"/>
              </w:rPr>
              <w:t xml:space="preserve">    无</w:t>
            </w:r>
          </w:p>
          <w:p w:rsidR="000D5596" w:rsidRDefault="000D5596" w:rsidP="003936FB">
            <w:pPr>
              <w:spacing w:line="360" w:lineRule="exact"/>
              <w:rPr>
                <w:rFonts w:ascii="宋体" w:hAnsi="宋体"/>
                <w:bCs/>
                <w:color w:val="000000"/>
                <w:szCs w:val="21"/>
              </w:rPr>
            </w:pPr>
          </w:p>
          <w:p w:rsidR="00E600E8" w:rsidRDefault="00E600E8" w:rsidP="003936FB">
            <w:pPr>
              <w:spacing w:line="360" w:lineRule="exact"/>
              <w:rPr>
                <w:rFonts w:ascii="宋体" w:hAnsi="宋体"/>
                <w:bCs/>
                <w:color w:val="000000"/>
                <w:szCs w:val="21"/>
              </w:rPr>
            </w:pPr>
          </w:p>
        </w:tc>
      </w:tr>
      <w:tr w:rsidR="00167A1F" w:rsidTr="00FC4D33">
        <w:trPr>
          <w:trHeight w:val="379"/>
          <w:jc w:val="center"/>
        </w:trPr>
        <w:tc>
          <w:tcPr>
            <w:tcW w:w="701" w:type="dxa"/>
            <w:vMerge w:val="restart"/>
            <w:vAlign w:val="center"/>
          </w:tcPr>
          <w:p w:rsidR="00167A1F" w:rsidRDefault="00167A1F">
            <w:pPr>
              <w:spacing w:line="300" w:lineRule="exact"/>
              <w:rPr>
                <w:rFonts w:ascii="宋体" w:hAnsi="宋体"/>
                <w:bCs/>
                <w:spacing w:val="16"/>
                <w:sz w:val="28"/>
                <w:szCs w:val="28"/>
              </w:rPr>
            </w:pPr>
            <w:r w:rsidRPr="00167A1F">
              <w:rPr>
                <w:rFonts w:ascii="宋体" w:hAnsi="宋体" w:hint="eastAsia"/>
                <w:bCs/>
                <w:spacing w:val="16"/>
                <w:sz w:val="28"/>
                <w:szCs w:val="28"/>
              </w:rPr>
              <w:lastRenderedPageBreak/>
              <w:t>开放共享设想</w:t>
            </w:r>
          </w:p>
        </w:tc>
        <w:tc>
          <w:tcPr>
            <w:tcW w:w="2615" w:type="dxa"/>
            <w:gridSpan w:val="3"/>
            <w:vAlign w:val="center"/>
          </w:tcPr>
          <w:p w:rsidR="00167A1F" w:rsidRDefault="00167A1F" w:rsidP="00E935C1">
            <w:pPr>
              <w:ind w:firstLineChars="50" w:firstLine="105"/>
              <w:rPr>
                <w:rFonts w:ascii="宋体" w:hAnsi="宋体"/>
                <w:szCs w:val="21"/>
              </w:rPr>
            </w:pPr>
            <w:r>
              <w:rPr>
                <w:rFonts w:ascii="宋体" w:hAnsi="宋体" w:hint="eastAsia"/>
                <w:szCs w:val="21"/>
              </w:rPr>
              <w:t>是否</w:t>
            </w:r>
            <w:r>
              <w:rPr>
                <w:rFonts w:ascii="宋体" w:hAnsi="宋体"/>
                <w:szCs w:val="21"/>
              </w:rPr>
              <w:t>愿意</w:t>
            </w:r>
            <w:r>
              <w:rPr>
                <w:rFonts w:ascii="宋体" w:hAnsi="宋体" w:hint="eastAsia"/>
                <w:szCs w:val="21"/>
              </w:rPr>
              <w:t>开展</w:t>
            </w:r>
            <w:r>
              <w:rPr>
                <w:rFonts w:ascii="宋体" w:hAnsi="宋体"/>
                <w:szCs w:val="21"/>
              </w:rPr>
              <w:t>大型仪器设备校内外</w:t>
            </w:r>
            <w:r>
              <w:rPr>
                <w:rFonts w:ascii="宋体" w:hAnsi="宋体" w:hint="eastAsia"/>
                <w:szCs w:val="21"/>
              </w:rPr>
              <w:t>开放共享</w:t>
            </w:r>
          </w:p>
        </w:tc>
        <w:tc>
          <w:tcPr>
            <w:tcW w:w="3315" w:type="dxa"/>
            <w:gridSpan w:val="6"/>
            <w:vAlign w:val="center"/>
          </w:tcPr>
          <w:p w:rsidR="00167A1F" w:rsidRDefault="00167A1F" w:rsidP="00E935C1">
            <w:pPr>
              <w:ind w:firstLineChars="50" w:firstLine="105"/>
              <w:rPr>
                <w:rFonts w:ascii="宋体" w:hAnsi="宋体"/>
                <w:szCs w:val="21"/>
              </w:rPr>
            </w:pPr>
            <w:r>
              <w:rPr>
                <w:rFonts w:ascii="宋体" w:hAnsi="宋体" w:hint="eastAsia"/>
                <w:szCs w:val="21"/>
              </w:rPr>
              <w:t>愿意</w:t>
            </w:r>
            <w:r>
              <w:rPr>
                <w:rFonts w:ascii="宋体" w:hAnsi="宋体"/>
                <w:szCs w:val="21"/>
              </w:rPr>
              <w:t>（</w:t>
            </w:r>
            <w:r w:rsidR="00FC4D33">
              <w:rPr>
                <w:rFonts w:ascii="宋体" w:hAnsi="宋体"/>
                <w:szCs w:val="21"/>
              </w:rPr>
              <w:t>√</w:t>
            </w:r>
            <w:r>
              <w:rPr>
                <w:rFonts w:ascii="宋体" w:hAnsi="宋体"/>
                <w:szCs w:val="21"/>
              </w:rPr>
              <w:t>）</w:t>
            </w:r>
          </w:p>
        </w:tc>
        <w:tc>
          <w:tcPr>
            <w:tcW w:w="3048" w:type="dxa"/>
            <w:gridSpan w:val="3"/>
            <w:vAlign w:val="center"/>
          </w:tcPr>
          <w:p w:rsidR="00167A1F" w:rsidRDefault="00167A1F" w:rsidP="00E935C1">
            <w:pPr>
              <w:ind w:firstLineChars="50" w:firstLine="105"/>
              <w:rPr>
                <w:rFonts w:ascii="宋体" w:hAnsi="宋体"/>
                <w:szCs w:val="21"/>
              </w:rPr>
            </w:pPr>
            <w:r>
              <w:rPr>
                <w:rFonts w:ascii="宋体" w:hAnsi="宋体" w:hint="eastAsia"/>
                <w:szCs w:val="21"/>
              </w:rPr>
              <w:t>不愿意</w:t>
            </w:r>
            <w:r>
              <w:rPr>
                <w:rFonts w:ascii="宋体" w:hAnsi="宋体"/>
                <w:szCs w:val="21"/>
              </w:rPr>
              <w:t>（）</w:t>
            </w:r>
          </w:p>
        </w:tc>
      </w:tr>
      <w:tr w:rsidR="00167A1F" w:rsidTr="00FC4D33">
        <w:trPr>
          <w:trHeight w:val="379"/>
          <w:jc w:val="center"/>
        </w:trPr>
        <w:tc>
          <w:tcPr>
            <w:tcW w:w="701" w:type="dxa"/>
            <w:vMerge/>
            <w:vAlign w:val="center"/>
          </w:tcPr>
          <w:p w:rsidR="00167A1F" w:rsidRDefault="00167A1F">
            <w:pPr>
              <w:spacing w:line="300" w:lineRule="exact"/>
              <w:rPr>
                <w:rFonts w:ascii="宋体" w:hAnsi="宋体"/>
                <w:bCs/>
                <w:spacing w:val="16"/>
                <w:sz w:val="28"/>
                <w:szCs w:val="28"/>
              </w:rPr>
            </w:pPr>
          </w:p>
        </w:tc>
        <w:tc>
          <w:tcPr>
            <w:tcW w:w="2615" w:type="dxa"/>
            <w:gridSpan w:val="3"/>
            <w:vAlign w:val="center"/>
          </w:tcPr>
          <w:p w:rsidR="00167A1F" w:rsidRDefault="00167A1F" w:rsidP="00E935C1">
            <w:pPr>
              <w:ind w:firstLineChars="50" w:firstLine="105"/>
              <w:rPr>
                <w:rFonts w:ascii="宋体" w:hAnsi="宋体"/>
                <w:szCs w:val="21"/>
              </w:rPr>
            </w:pPr>
            <w:r>
              <w:rPr>
                <w:rFonts w:ascii="宋体" w:hAnsi="宋体" w:hint="eastAsia"/>
                <w:szCs w:val="21"/>
              </w:rPr>
              <w:t>是否</w:t>
            </w:r>
            <w:r>
              <w:rPr>
                <w:rFonts w:ascii="宋体" w:hAnsi="宋体"/>
                <w:szCs w:val="21"/>
              </w:rPr>
              <w:t>愿意纳入浙江省大型科学仪器设备</w:t>
            </w:r>
            <w:r>
              <w:rPr>
                <w:rFonts w:ascii="宋体" w:hAnsi="宋体" w:hint="eastAsia"/>
                <w:szCs w:val="21"/>
              </w:rPr>
              <w:t>协</w:t>
            </w:r>
            <w:r>
              <w:rPr>
                <w:rFonts w:ascii="宋体" w:hAnsi="宋体"/>
                <w:szCs w:val="21"/>
              </w:rPr>
              <w:t>作平台</w:t>
            </w:r>
          </w:p>
        </w:tc>
        <w:tc>
          <w:tcPr>
            <w:tcW w:w="3315" w:type="dxa"/>
            <w:gridSpan w:val="6"/>
            <w:vAlign w:val="center"/>
          </w:tcPr>
          <w:p w:rsidR="00167A1F" w:rsidRDefault="00167A1F" w:rsidP="00E935C1">
            <w:pPr>
              <w:ind w:firstLineChars="50" w:firstLine="105"/>
              <w:rPr>
                <w:rFonts w:ascii="宋体" w:hAnsi="宋体"/>
                <w:szCs w:val="21"/>
              </w:rPr>
            </w:pPr>
            <w:r>
              <w:rPr>
                <w:rFonts w:ascii="宋体" w:hAnsi="宋体" w:hint="eastAsia"/>
                <w:szCs w:val="21"/>
              </w:rPr>
              <w:t>愿意</w:t>
            </w:r>
            <w:r>
              <w:rPr>
                <w:rFonts w:ascii="宋体" w:hAnsi="宋体"/>
                <w:szCs w:val="21"/>
              </w:rPr>
              <w:t>（</w:t>
            </w:r>
            <w:r w:rsidR="00FC4D33">
              <w:rPr>
                <w:rFonts w:ascii="宋体" w:hAnsi="宋体" w:hint="eastAsia"/>
                <w:szCs w:val="21"/>
              </w:rPr>
              <w:t>√</w:t>
            </w:r>
            <w:r>
              <w:rPr>
                <w:rFonts w:ascii="宋体" w:hAnsi="宋体"/>
                <w:szCs w:val="21"/>
              </w:rPr>
              <w:t>）</w:t>
            </w:r>
          </w:p>
        </w:tc>
        <w:tc>
          <w:tcPr>
            <w:tcW w:w="3048" w:type="dxa"/>
            <w:gridSpan w:val="3"/>
            <w:vAlign w:val="center"/>
          </w:tcPr>
          <w:p w:rsidR="00167A1F" w:rsidRDefault="00167A1F" w:rsidP="00E935C1">
            <w:pPr>
              <w:ind w:firstLineChars="50" w:firstLine="105"/>
              <w:rPr>
                <w:rFonts w:ascii="宋体" w:hAnsi="宋体"/>
                <w:szCs w:val="21"/>
              </w:rPr>
            </w:pPr>
            <w:r>
              <w:rPr>
                <w:rFonts w:ascii="宋体" w:hAnsi="宋体" w:hint="eastAsia"/>
                <w:szCs w:val="21"/>
              </w:rPr>
              <w:t>不愿意</w:t>
            </w:r>
            <w:r>
              <w:rPr>
                <w:rFonts w:ascii="宋体" w:hAnsi="宋体"/>
                <w:szCs w:val="21"/>
              </w:rPr>
              <w:t>（）</w:t>
            </w:r>
          </w:p>
        </w:tc>
      </w:tr>
      <w:tr w:rsidR="00167A1F" w:rsidTr="00FC4D33">
        <w:trPr>
          <w:trHeight w:val="379"/>
          <w:jc w:val="center"/>
        </w:trPr>
        <w:tc>
          <w:tcPr>
            <w:tcW w:w="701" w:type="dxa"/>
            <w:vMerge/>
            <w:vAlign w:val="center"/>
          </w:tcPr>
          <w:p w:rsidR="00167A1F" w:rsidRDefault="00167A1F">
            <w:pPr>
              <w:spacing w:line="300" w:lineRule="exact"/>
              <w:rPr>
                <w:rFonts w:ascii="宋体" w:hAnsi="宋体"/>
                <w:bCs/>
                <w:spacing w:val="16"/>
                <w:sz w:val="28"/>
                <w:szCs w:val="28"/>
              </w:rPr>
            </w:pPr>
          </w:p>
        </w:tc>
        <w:tc>
          <w:tcPr>
            <w:tcW w:w="8978" w:type="dxa"/>
            <w:gridSpan w:val="12"/>
            <w:vAlign w:val="center"/>
          </w:tcPr>
          <w:p w:rsidR="00167A1F" w:rsidRDefault="00167A1F" w:rsidP="003936FB">
            <w:pPr>
              <w:spacing w:line="360" w:lineRule="exact"/>
              <w:rPr>
                <w:rFonts w:ascii="宋体" w:hAnsi="宋体"/>
                <w:szCs w:val="21"/>
              </w:rPr>
            </w:pPr>
            <w:r>
              <w:rPr>
                <w:rFonts w:ascii="宋体" w:hAnsi="宋体" w:hint="eastAsia"/>
                <w:szCs w:val="21"/>
              </w:rPr>
              <w:t>其他</w:t>
            </w:r>
            <w:r>
              <w:rPr>
                <w:rFonts w:ascii="宋体" w:hAnsi="宋体"/>
                <w:szCs w:val="21"/>
              </w:rPr>
              <w:t>设想：</w:t>
            </w:r>
          </w:p>
          <w:p w:rsidR="00167A1F" w:rsidRDefault="00167A1F" w:rsidP="003936FB">
            <w:pPr>
              <w:spacing w:line="360" w:lineRule="exact"/>
              <w:rPr>
                <w:rFonts w:ascii="宋体" w:hAnsi="宋体"/>
                <w:szCs w:val="21"/>
              </w:rPr>
            </w:pPr>
          </w:p>
          <w:p w:rsidR="00167A1F" w:rsidRDefault="00167A1F" w:rsidP="003936FB">
            <w:pPr>
              <w:spacing w:line="360" w:lineRule="exact"/>
              <w:rPr>
                <w:rFonts w:ascii="宋体" w:hAnsi="宋体"/>
                <w:szCs w:val="21"/>
              </w:rPr>
            </w:pPr>
          </w:p>
          <w:p w:rsidR="00E600E8" w:rsidRDefault="00E600E8" w:rsidP="003936FB">
            <w:pPr>
              <w:spacing w:line="360" w:lineRule="exact"/>
              <w:rPr>
                <w:rFonts w:ascii="宋体" w:hAnsi="宋体"/>
                <w:bCs/>
                <w:color w:val="000000"/>
                <w:szCs w:val="21"/>
              </w:rPr>
            </w:pPr>
          </w:p>
        </w:tc>
      </w:tr>
      <w:tr w:rsidR="00167A1F" w:rsidTr="00FC4D33">
        <w:trPr>
          <w:trHeight w:val="379"/>
          <w:jc w:val="center"/>
        </w:trPr>
        <w:tc>
          <w:tcPr>
            <w:tcW w:w="701" w:type="dxa"/>
            <w:vMerge w:val="restart"/>
            <w:vAlign w:val="center"/>
          </w:tcPr>
          <w:p w:rsidR="00167A1F" w:rsidRDefault="00167A1F">
            <w:pPr>
              <w:spacing w:line="300" w:lineRule="exact"/>
              <w:rPr>
                <w:rFonts w:ascii="宋体" w:hAnsi="宋体"/>
                <w:bCs/>
                <w:spacing w:val="16"/>
                <w:sz w:val="28"/>
                <w:szCs w:val="28"/>
              </w:rPr>
            </w:pPr>
            <w:r w:rsidRPr="00167A1F">
              <w:rPr>
                <w:rFonts w:ascii="宋体" w:hAnsi="宋体" w:hint="eastAsia"/>
                <w:bCs/>
                <w:spacing w:val="16"/>
                <w:sz w:val="28"/>
                <w:szCs w:val="28"/>
              </w:rPr>
              <w:t>专 家 组 论 证 意 见</w:t>
            </w:r>
          </w:p>
        </w:tc>
        <w:tc>
          <w:tcPr>
            <w:tcW w:w="8978" w:type="dxa"/>
            <w:gridSpan w:val="12"/>
            <w:vAlign w:val="center"/>
          </w:tcPr>
          <w:p w:rsidR="00E600E8" w:rsidRDefault="00E600E8" w:rsidP="00167A1F">
            <w:pPr>
              <w:spacing w:line="360" w:lineRule="auto"/>
              <w:ind w:rightChars="60" w:right="126" w:firstLine="420"/>
              <w:rPr>
                <w:color w:val="000000"/>
                <w:sz w:val="24"/>
                <w:szCs w:val="21"/>
              </w:rPr>
            </w:pPr>
          </w:p>
          <w:p w:rsidR="00167A1F" w:rsidRDefault="00167A1F" w:rsidP="00167A1F">
            <w:pPr>
              <w:spacing w:line="360" w:lineRule="auto"/>
              <w:ind w:rightChars="60" w:right="126" w:firstLine="420"/>
              <w:rPr>
                <w:color w:val="000000"/>
                <w:sz w:val="24"/>
                <w:szCs w:val="21"/>
              </w:rPr>
            </w:pPr>
            <w:r>
              <w:rPr>
                <w:rFonts w:hint="eastAsia"/>
                <w:color w:val="000000"/>
                <w:sz w:val="24"/>
                <w:szCs w:val="21"/>
              </w:rPr>
              <w:t>202</w:t>
            </w:r>
            <w:r w:rsidR="005E60BC">
              <w:rPr>
                <w:color w:val="000000"/>
                <w:sz w:val="24"/>
                <w:szCs w:val="21"/>
              </w:rPr>
              <w:t>2</w:t>
            </w:r>
            <w:r>
              <w:rPr>
                <w:color w:val="000000"/>
                <w:sz w:val="24"/>
                <w:szCs w:val="21"/>
              </w:rPr>
              <w:t>年</w:t>
            </w:r>
            <w:r w:rsidR="005E60BC">
              <w:rPr>
                <w:color w:val="000000"/>
                <w:sz w:val="24"/>
                <w:szCs w:val="21"/>
              </w:rPr>
              <w:t>10</w:t>
            </w:r>
            <w:r>
              <w:rPr>
                <w:color w:val="000000"/>
                <w:sz w:val="24"/>
                <w:szCs w:val="21"/>
              </w:rPr>
              <w:t>月</w:t>
            </w:r>
            <w:r w:rsidR="005E60BC">
              <w:rPr>
                <w:color w:val="000000"/>
                <w:sz w:val="24"/>
                <w:szCs w:val="21"/>
              </w:rPr>
              <w:t>9</w:t>
            </w:r>
            <w:r>
              <w:rPr>
                <w:color w:val="000000"/>
                <w:sz w:val="24"/>
                <w:szCs w:val="21"/>
              </w:rPr>
              <w:t>日，</w:t>
            </w:r>
            <w:r>
              <w:rPr>
                <w:rFonts w:hint="eastAsia"/>
                <w:color w:val="000000"/>
                <w:sz w:val="24"/>
                <w:szCs w:val="21"/>
              </w:rPr>
              <w:t>建工</w:t>
            </w:r>
            <w:r>
              <w:rPr>
                <w:color w:val="000000"/>
                <w:sz w:val="24"/>
                <w:szCs w:val="21"/>
              </w:rPr>
              <w:t>学院组织有关专家在综合楼</w:t>
            </w:r>
            <w:r>
              <w:rPr>
                <w:rFonts w:hint="eastAsia"/>
                <w:color w:val="000000"/>
                <w:sz w:val="24"/>
                <w:szCs w:val="21"/>
              </w:rPr>
              <w:t>1008</w:t>
            </w:r>
            <w:r>
              <w:rPr>
                <w:color w:val="000000"/>
                <w:sz w:val="24"/>
                <w:szCs w:val="21"/>
              </w:rPr>
              <w:t>（</w:t>
            </w:r>
            <w:r>
              <w:rPr>
                <w:rFonts w:hint="eastAsia"/>
                <w:color w:val="000000"/>
                <w:sz w:val="24"/>
                <w:szCs w:val="21"/>
              </w:rPr>
              <w:t>地点</w:t>
            </w:r>
            <w:r>
              <w:rPr>
                <w:color w:val="000000"/>
                <w:sz w:val="24"/>
                <w:szCs w:val="21"/>
              </w:rPr>
              <w:t>）</w:t>
            </w:r>
            <w:r>
              <w:rPr>
                <w:rFonts w:hint="eastAsia"/>
                <w:color w:val="000000"/>
                <w:sz w:val="24"/>
                <w:szCs w:val="21"/>
              </w:rPr>
              <w:t>召开了</w:t>
            </w:r>
            <w:r w:rsidR="00894B2B" w:rsidRPr="00894B2B">
              <w:rPr>
                <w:rFonts w:hint="eastAsia"/>
                <w:color w:val="000000"/>
                <w:sz w:val="24"/>
                <w:szCs w:val="21"/>
              </w:rPr>
              <w:t>声发射检测系统</w:t>
            </w:r>
            <w:r>
              <w:rPr>
                <w:color w:val="000000"/>
                <w:sz w:val="24"/>
                <w:szCs w:val="21"/>
              </w:rPr>
              <w:t>（</w:t>
            </w:r>
            <w:r>
              <w:rPr>
                <w:rFonts w:hint="eastAsia"/>
                <w:color w:val="000000"/>
                <w:sz w:val="24"/>
                <w:szCs w:val="21"/>
              </w:rPr>
              <w:t>仪器</w:t>
            </w:r>
            <w:r>
              <w:rPr>
                <w:color w:val="000000"/>
                <w:sz w:val="24"/>
                <w:szCs w:val="21"/>
              </w:rPr>
              <w:t>设备）</w:t>
            </w:r>
            <w:r>
              <w:rPr>
                <w:rFonts w:hint="eastAsia"/>
                <w:color w:val="000000"/>
                <w:sz w:val="24"/>
                <w:szCs w:val="21"/>
              </w:rPr>
              <w:t>购置</w:t>
            </w:r>
            <w:r>
              <w:rPr>
                <w:color w:val="000000"/>
                <w:sz w:val="24"/>
                <w:szCs w:val="21"/>
              </w:rPr>
              <w:t>论证会。与</w:t>
            </w:r>
            <w:r>
              <w:rPr>
                <w:rFonts w:hint="eastAsia"/>
                <w:color w:val="000000"/>
                <w:sz w:val="24"/>
                <w:szCs w:val="21"/>
              </w:rPr>
              <w:t>会</w:t>
            </w:r>
            <w:r>
              <w:rPr>
                <w:color w:val="000000"/>
                <w:sz w:val="24"/>
                <w:szCs w:val="21"/>
              </w:rPr>
              <w:t>专家听取了用户申购报告，并进行了质询和讨论，形成如下意见：</w:t>
            </w:r>
          </w:p>
          <w:p w:rsidR="00E600E8" w:rsidRPr="00E600E8" w:rsidRDefault="00592199" w:rsidP="00E600E8">
            <w:pPr>
              <w:spacing w:line="360" w:lineRule="auto"/>
              <w:ind w:rightChars="60" w:right="126" w:firstLine="420"/>
              <w:rPr>
                <w:color w:val="000000"/>
                <w:szCs w:val="21"/>
              </w:rPr>
            </w:pPr>
            <w:r w:rsidRPr="00592199">
              <w:rPr>
                <w:rFonts w:hint="eastAsia"/>
                <w:color w:val="000000"/>
                <w:szCs w:val="21"/>
              </w:rPr>
              <w:t>声发射检测系统可让学生在诸如力学、材料、结构、故障诊断等研究分析中，将原本在宏观状态下发现的问题提前至微观状态，使原本复杂问题简单化、直观化，隐蔽问题可视化</w:t>
            </w:r>
            <w:r>
              <w:rPr>
                <w:rFonts w:hint="eastAsia"/>
                <w:color w:val="000000"/>
                <w:szCs w:val="21"/>
              </w:rPr>
              <w:t>，对建设省级实验教学示范中心具有先进的引领示范作用，建议尽快立项采购。</w:t>
            </w:r>
          </w:p>
          <w:p w:rsidR="00167A1F" w:rsidRPr="00E600E8" w:rsidRDefault="00167A1F" w:rsidP="00167A1F">
            <w:pPr>
              <w:spacing w:line="360" w:lineRule="auto"/>
              <w:ind w:rightChars="60" w:right="126" w:firstLine="420"/>
              <w:rPr>
                <w:color w:val="000000"/>
                <w:szCs w:val="21"/>
              </w:rPr>
            </w:pPr>
          </w:p>
          <w:p w:rsidR="00167A1F" w:rsidRPr="007F177C" w:rsidRDefault="00167A1F" w:rsidP="00167A1F">
            <w:pPr>
              <w:spacing w:line="360" w:lineRule="auto"/>
              <w:ind w:rightChars="60" w:right="126" w:firstLine="420"/>
              <w:rPr>
                <w:color w:val="000000"/>
                <w:szCs w:val="21"/>
              </w:rPr>
            </w:pPr>
          </w:p>
          <w:p w:rsidR="00167A1F" w:rsidRDefault="00167A1F" w:rsidP="00167A1F">
            <w:pPr>
              <w:spacing w:line="360" w:lineRule="auto"/>
              <w:ind w:rightChars="60" w:right="126" w:firstLine="420"/>
              <w:rPr>
                <w:color w:val="000000"/>
                <w:szCs w:val="21"/>
              </w:rPr>
            </w:pPr>
          </w:p>
          <w:p w:rsidR="00167A1F" w:rsidRDefault="00167A1F" w:rsidP="00167A1F">
            <w:pPr>
              <w:spacing w:line="360" w:lineRule="auto"/>
              <w:ind w:rightChars="60" w:right="126" w:firstLine="420"/>
              <w:rPr>
                <w:color w:val="000000"/>
                <w:szCs w:val="21"/>
              </w:rPr>
            </w:pPr>
          </w:p>
          <w:p w:rsidR="00167A1F" w:rsidRDefault="00167A1F" w:rsidP="00167A1F">
            <w:pPr>
              <w:spacing w:line="360" w:lineRule="auto"/>
              <w:ind w:right="420"/>
              <w:jc w:val="right"/>
              <w:rPr>
                <w:color w:val="000000"/>
                <w:szCs w:val="21"/>
              </w:rPr>
            </w:pPr>
            <w:r>
              <w:rPr>
                <w:rFonts w:hint="eastAsia"/>
                <w:color w:val="000000"/>
                <w:szCs w:val="21"/>
              </w:rPr>
              <w:t>（申请</w:t>
            </w:r>
            <w:r>
              <w:rPr>
                <w:color w:val="000000"/>
                <w:szCs w:val="21"/>
              </w:rPr>
              <w:t>部门盖章</w:t>
            </w:r>
            <w:r>
              <w:rPr>
                <w:rFonts w:hint="eastAsia"/>
                <w:color w:val="000000"/>
                <w:szCs w:val="21"/>
              </w:rPr>
              <w:t>）</w:t>
            </w:r>
          </w:p>
          <w:p w:rsidR="00167A1F" w:rsidRDefault="00167A1F" w:rsidP="005E60BC">
            <w:pPr>
              <w:spacing w:line="360" w:lineRule="exact"/>
              <w:rPr>
                <w:rFonts w:ascii="宋体" w:hAnsi="宋体"/>
                <w:szCs w:val="21"/>
              </w:rPr>
            </w:pPr>
            <w:r>
              <w:rPr>
                <w:rFonts w:ascii="宋体" w:hAnsi="宋体" w:hint="eastAsia"/>
                <w:bCs/>
                <w:szCs w:val="21"/>
              </w:rPr>
              <w:t xml:space="preserve">               </w:t>
            </w:r>
            <w:r>
              <w:rPr>
                <w:rFonts w:hint="eastAsia"/>
                <w:szCs w:val="21"/>
              </w:rPr>
              <w:t xml:space="preserve">                                          </w:t>
            </w:r>
            <w:r>
              <w:rPr>
                <w:rFonts w:hint="eastAsia"/>
                <w:szCs w:val="21"/>
              </w:rPr>
              <w:t>年</w:t>
            </w:r>
            <w:r w:rsidR="005E60BC">
              <w:rPr>
                <w:szCs w:val="21"/>
              </w:rPr>
              <w:t xml:space="preserve">   </w:t>
            </w:r>
            <w:r>
              <w:rPr>
                <w:rFonts w:hint="eastAsia"/>
                <w:szCs w:val="21"/>
              </w:rPr>
              <w:t>月</w:t>
            </w:r>
            <w:r w:rsidR="005E60BC">
              <w:rPr>
                <w:szCs w:val="21"/>
              </w:rPr>
              <w:t xml:space="preserve">   </w:t>
            </w:r>
            <w:r>
              <w:rPr>
                <w:rFonts w:hint="eastAsia"/>
                <w:szCs w:val="21"/>
              </w:rPr>
              <w:t>日</w:t>
            </w:r>
          </w:p>
        </w:tc>
      </w:tr>
      <w:tr w:rsidR="004034AE" w:rsidTr="00FC4D33">
        <w:trPr>
          <w:trHeight w:val="379"/>
          <w:jc w:val="center"/>
        </w:trPr>
        <w:tc>
          <w:tcPr>
            <w:tcW w:w="701" w:type="dxa"/>
            <w:vMerge/>
            <w:vAlign w:val="center"/>
          </w:tcPr>
          <w:p w:rsidR="004034AE" w:rsidRDefault="004034AE">
            <w:pPr>
              <w:spacing w:line="300" w:lineRule="exact"/>
              <w:rPr>
                <w:rFonts w:ascii="宋体" w:hAnsi="宋体"/>
                <w:bCs/>
                <w:spacing w:val="16"/>
                <w:sz w:val="28"/>
                <w:szCs w:val="28"/>
              </w:rPr>
            </w:pPr>
          </w:p>
        </w:tc>
        <w:tc>
          <w:tcPr>
            <w:tcW w:w="1843" w:type="dxa"/>
            <w:gridSpan w:val="2"/>
            <w:vAlign w:val="center"/>
          </w:tcPr>
          <w:p w:rsidR="004034AE" w:rsidRDefault="004034AE" w:rsidP="000157FF">
            <w:pPr>
              <w:wordWrap w:val="0"/>
              <w:spacing w:line="360" w:lineRule="exact"/>
              <w:jc w:val="center"/>
              <w:rPr>
                <w:rFonts w:ascii="宋体" w:hAnsi="宋体"/>
                <w:bCs/>
                <w:szCs w:val="21"/>
              </w:rPr>
            </w:pPr>
            <w:r>
              <w:rPr>
                <w:rFonts w:ascii="宋体" w:hAnsi="宋体" w:hint="eastAsia"/>
                <w:bCs/>
                <w:szCs w:val="21"/>
              </w:rPr>
              <w:t>专家姓名</w:t>
            </w:r>
          </w:p>
        </w:tc>
        <w:tc>
          <w:tcPr>
            <w:tcW w:w="2551" w:type="dxa"/>
            <w:gridSpan w:val="4"/>
            <w:vAlign w:val="center"/>
          </w:tcPr>
          <w:p w:rsidR="004034AE" w:rsidRDefault="004034AE" w:rsidP="000157FF">
            <w:pPr>
              <w:wordWrap w:val="0"/>
              <w:spacing w:line="360" w:lineRule="exact"/>
              <w:jc w:val="center"/>
              <w:rPr>
                <w:rFonts w:ascii="宋体" w:hAnsi="宋体"/>
                <w:bCs/>
                <w:szCs w:val="21"/>
              </w:rPr>
            </w:pPr>
            <w:r>
              <w:rPr>
                <w:rFonts w:ascii="宋体" w:hAnsi="宋体" w:hint="eastAsia"/>
                <w:bCs/>
                <w:szCs w:val="21"/>
              </w:rPr>
              <w:t>工作单位</w:t>
            </w:r>
          </w:p>
        </w:tc>
        <w:tc>
          <w:tcPr>
            <w:tcW w:w="993" w:type="dxa"/>
            <w:gridSpan w:val="2"/>
            <w:vAlign w:val="center"/>
          </w:tcPr>
          <w:p w:rsidR="004034AE" w:rsidRDefault="004034AE" w:rsidP="000157FF">
            <w:pPr>
              <w:wordWrap w:val="0"/>
              <w:spacing w:line="360" w:lineRule="exact"/>
              <w:jc w:val="center"/>
              <w:rPr>
                <w:rFonts w:ascii="宋体" w:hAnsi="宋体"/>
                <w:bCs/>
                <w:szCs w:val="21"/>
              </w:rPr>
            </w:pPr>
            <w:r>
              <w:rPr>
                <w:rFonts w:ascii="宋体" w:hAnsi="宋体" w:hint="eastAsia"/>
                <w:bCs/>
                <w:szCs w:val="21"/>
              </w:rPr>
              <w:t>职称</w:t>
            </w:r>
          </w:p>
        </w:tc>
        <w:tc>
          <w:tcPr>
            <w:tcW w:w="1701" w:type="dxa"/>
            <w:gridSpan w:val="3"/>
            <w:vAlign w:val="center"/>
          </w:tcPr>
          <w:p w:rsidR="004034AE" w:rsidRDefault="004034AE" w:rsidP="000157FF">
            <w:pPr>
              <w:wordWrap w:val="0"/>
              <w:spacing w:line="360" w:lineRule="exact"/>
              <w:jc w:val="center"/>
              <w:rPr>
                <w:rFonts w:ascii="宋体" w:hAnsi="宋体"/>
                <w:bCs/>
                <w:szCs w:val="21"/>
              </w:rPr>
            </w:pPr>
            <w:r>
              <w:rPr>
                <w:rFonts w:ascii="宋体" w:hAnsi="宋体" w:hint="eastAsia"/>
                <w:bCs/>
                <w:szCs w:val="21"/>
              </w:rPr>
              <w:t>联系电话</w:t>
            </w:r>
          </w:p>
        </w:tc>
        <w:tc>
          <w:tcPr>
            <w:tcW w:w="1890" w:type="dxa"/>
            <w:vAlign w:val="center"/>
          </w:tcPr>
          <w:p w:rsidR="004034AE" w:rsidRDefault="004034AE" w:rsidP="00E935C1">
            <w:pPr>
              <w:wordWrap w:val="0"/>
              <w:spacing w:line="360" w:lineRule="exact"/>
              <w:jc w:val="center"/>
              <w:rPr>
                <w:rFonts w:ascii="宋体" w:hAnsi="宋体"/>
                <w:bCs/>
                <w:szCs w:val="21"/>
              </w:rPr>
            </w:pPr>
            <w:r>
              <w:rPr>
                <w:rFonts w:ascii="宋体" w:hAnsi="宋体" w:hint="eastAsia"/>
                <w:bCs/>
                <w:szCs w:val="21"/>
              </w:rPr>
              <w:t>签名</w:t>
            </w:r>
          </w:p>
        </w:tc>
      </w:tr>
      <w:tr w:rsidR="00946E79" w:rsidTr="00FC4D33">
        <w:trPr>
          <w:trHeight w:val="379"/>
          <w:jc w:val="center"/>
        </w:trPr>
        <w:tc>
          <w:tcPr>
            <w:tcW w:w="701" w:type="dxa"/>
            <w:vMerge/>
            <w:vAlign w:val="center"/>
          </w:tcPr>
          <w:p w:rsidR="00946E79" w:rsidRDefault="00946E79" w:rsidP="00946E79">
            <w:pPr>
              <w:spacing w:line="300" w:lineRule="exact"/>
              <w:rPr>
                <w:rFonts w:ascii="宋体" w:hAnsi="宋体"/>
                <w:bCs/>
                <w:spacing w:val="16"/>
                <w:sz w:val="28"/>
                <w:szCs w:val="28"/>
              </w:rPr>
            </w:pPr>
          </w:p>
        </w:tc>
        <w:tc>
          <w:tcPr>
            <w:tcW w:w="1843" w:type="dxa"/>
            <w:gridSpan w:val="2"/>
            <w:vAlign w:val="center"/>
          </w:tcPr>
          <w:p w:rsidR="00946E79" w:rsidRDefault="00946E79" w:rsidP="00946E79">
            <w:pPr>
              <w:rPr>
                <w:rFonts w:ascii="宋体" w:hAnsi="宋体"/>
                <w:bCs/>
                <w:szCs w:val="21"/>
              </w:rPr>
            </w:pPr>
            <w:r>
              <w:rPr>
                <w:rFonts w:ascii="宋体" w:hAnsi="宋体" w:hint="eastAsia"/>
                <w:bCs/>
                <w:szCs w:val="21"/>
              </w:rPr>
              <w:t>刘学应</w:t>
            </w:r>
          </w:p>
        </w:tc>
        <w:tc>
          <w:tcPr>
            <w:tcW w:w="2551" w:type="dxa"/>
            <w:gridSpan w:val="4"/>
            <w:vAlign w:val="center"/>
          </w:tcPr>
          <w:p w:rsidR="00946E79" w:rsidRDefault="00946E79" w:rsidP="00946E79">
            <w:pPr>
              <w:rPr>
                <w:rFonts w:ascii="宋体" w:hAnsi="宋体"/>
                <w:bCs/>
                <w:szCs w:val="21"/>
              </w:rPr>
            </w:pPr>
            <w:r>
              <w:rPr>
                <w:rFonts w:ascii="宋体" w:hAnsi="宋体" w:hint="eastAsia"/>
                <w:bCs/>
                <w:szCs w:val="21"/>
              </w:rPr>
              <w:t>浙江水利水电学院</w:t>
            </w:r>
          </w:p>
        </w:tc>
        <w:tc>
          <w:tcPr>
            <w:tcW w:w="993" w:type="dxa"/>
            <w:gridSpan w:val="2"/>
            <w:vAlign w:val="center"/>
          </w:tcPr>
          <w:p w:rsidR="00946E79" w:rsidRDefault="00946E79" w:rsidP="00946E79">
            <w:pPr>
              <w:rPr>
                <w:rFonts w:ascii="宋体" w:hAnsi="宋体"/>
                <w:bCs/>
                <w:szCs w:val="21"/>
              </w:rPr>
            </w:pPr>
            <w:r>
              <w:rPr>
                <w:rFonts w:ascii="宋体" w:hAnsi="宋体" w:hint="eastAsia"/>
                <w:bCs/>
                <w:szCs w:val="21"/>
              </w:rPr>
              <w:t>教授</w:t>
            </w:r>
          </w:p>
        </w:tc>
        <w:tc>
          <w:tcPr>
            <w:tcW w:w="1701" w:type="dxa"/>
            <w:gridSpan w:val="3"/>
          </w:tcPr>
          <w:p w:rsidR="00946E79" w:rsidRDefault="00946E79" w:rsidP="00946E79"/>
        </w:tc>
        <w:tc>
          <w:tcPr>
            <w:tcW w:w="1890" w:type="dxa"/>
            <w:vAlign w:val="center"/>
          </w:tcPr>
          <w:p w:rsidR="00946E79" w:rsidRDefault="00946E79" w:rsidP="00946E79">
            <w:pPr>
              <w:wordWrap w:val="0"/>
              <w:spacing w:line="360" w:lineRule="exact"/>
              <w:jc w:val="center"/>
              <w:rPr>
                <w:rFonts w:ascii="宋体" w:hAnsi="宋体"/>
                <w:bCs/>
                <w:szCs w:val="21"/>
              </w:rPr>
            </w:pPr>
          </w:p>
        </w:tc>
      </w:tr>
      <w:tr w:rsidR="00946E79" w:rsidTr="004A0456">
        <w:trPr>
          <w:trHeight w:val="379"/>
          <w:jc w:val="center"/>
        </w:trPr>
        <w:tc>
          <w:tcPr>
            <w:tcW w:w="701" w:type="dxa"/>
            <w:vMerge/>
            <w:vAlign w:val="center"/>
          </w:tcPr>
          <w:p w:rsidR="00946E79" w:rsidRDefault="00946E79" w:rsidP="00946E79">
            <w:pPr>
              <w:spacing w:line="300" w:lineRule="exact"/>
              <w:rPr>
                <w:rFonts w:ascii="宋体" w:hAnsi="宋体"/>
                <w:bCs/>
                <w:spacing w:val="16"/>
                <w:sz w:val="28"/>
                <w:szCs w:val="28"/>
              </w:rPr>
            </w:pPr>
          </w:p>
        </w:tc>
        <w:tc>
          <w:tcPr>
            <w:tcW w:w="1843" w:type="dxa"/>
            <w:gridSpan w:val="2"/>
            <w:vAlign w:val="center"/>
          </w:tcPr>
          <w:p w:rsidR="00946E79" w:rsidRDefault="00946E79" w:rsidP="00946E79">
            <w:pPr>
              <w:rPr>
                <w:rFonts w:ascii="宋体" w:hAnsi="宋体"/>
                <w:szCs w:val="21"/>
              </w:rPr>
            </w:pPr>
            <w:r>
              <w:rPr>
                <w:rFonts w:ascii="宋体" w:hAnsi="宋体" w:hint="eastAsia"/>
                <w:szCs w:val="21"/>
              </w:rPr>
              <w:t>李海涛</w:t>
            </w:r>
          </w:p>
        </w:tc>
        <w:tc>
          <w:tcPr>
            <w:tcW w:w="2551" w:type="dxa"/>
            <w:gridSpan w:val="4"/>
            <w:vAlign w:val="center"/>
          </w:tcPr>
          <w:p w:rsidR="00946E79" w:rsidRDefault="00946E79" w:rsidP="00946E79">
            <w:r>
              <w:rPr>
                <w:rFonts w:ascii="宋体" w:hAnsi="宋体" w:hint="eastAsia"/>
                <w:bCs/>
                <w:szCs w:val="21"/>
              </w:rPr>
              <w:t>浙江水利水电学院</w:t>
            </w:r>
          </w:p>
        </w:tc>
        <w:tc>
          <w:tcPr>
            <w:tcW w:w="993" w:type="dxa"/>
            <w:gridSpan w:val="2"/>
            <w:vAlign w:val="center"/>
          </w:tcPr>
          <w:p w:rsidR="00946E79" w:rsidRDefault="00946E79" w:rsidP="00946E79">
            <w:pPr>
              <w:rPr>
                <w:rFonts w:ascii="宋体" w:hAnsi="宋体"/>
                <w:szCs w:val="21"/>
              </w:rPr>
            </w:pPr>
            <w:r>
              <w:rPr>
                <w:rFonts w:ascii="宋体" w:hAnsi="宋体" w:hint="eastAsia"/>
                <w:szCs w:val="21"/>
              </w:rPr>
              <w:t>高工</w:t>
            </w:r>
          </w:p>
        </w:tc>
        <w:tc>
          <w:tcPr>
            <w:tcW w:w="1701" w:type="dxa"/>
            <w:gridSpan w:val="3"/>
            <w:vAlign w:val="center"/>
          </w:tcPr>
          <w:p w:rsidR="00946E79" w:rsidRDefault="00946E79" w:rsidP="00946E79">
            <w:pPr>
              <w:spacing w:line="360" w:lineRule="exact"/>
              <w:rPr>
                <w:rFonts w:ascii="宋体" w:hAnsi="宋体"/>
                <w:szCs w:val="21"/>
              </w:rPr>
            </w:pPr>
          </w:p>
        </w:tc>
        <w:tc>
          <w:tcPr>
            <w:tcW w:w="1890" w:type="dxa"/>
            <w:vAlign w:val="center"/>
          </w:tcPr>
          <w:p w:rsidR="00946E79" w:rsidRDefault="00946E79" w:rsidP="00946E79">
            <w:pPr>
              <w:spacing w:line="360" w:lineRule="exact"/>
              <w:rPr>
                <w:rFonts w:ascii="宋体" w:hAnsi="宋体"/>
                <w:szCs w:val="21"/>
              </w:rPr>
            </w:pPr>
          </w:p>
        </w:tc>
      </w:tr>
      <w:tr w:rsidR="00946E79" w:rsidTr="004A0456">
        <w:trPr>
          <w:trHeight w:val="379"/>
          <w:jc w:val="center"/>
        </w:trPr>
        <w:tc>
          <w:tcPr>
            <w:tcW w:w="701" w:type="dxa"/>
            <w:vMerge/>
            <w:vAlign w:val="center"/>
          </w:tcPr>
          <w:p w:rsidR="00946E79" w:rsidRDefault="00946E79" w:rsidP="00946E79">
            <w:pPr>
              <w:spacing w:line="300" w:lineRule="exact"/>
              <w:rPr>
                <w:rFonts w:ascii="宋体" w:hAnsi="宋体"/>
                <w:bCs/>
                <w:spacing w:val="16"/>
                <w:sz w:val="28"/>
                <w:szCs w:val="28"/>
              </w:rPr>
            </w:pPr>
          </w:p>
        </w:tc>
        <w:tc>
          <w:tcPr>
            <w:tcW w:w="1843" w:type="dxa"/>
            <w:gridSpan w:val="2"/>
            <w:vAlign w:val="center"/>
          </w:tcPr>
          <w:p w:rsidR="00946E79" w:rsidRDefault="00946E79" w:rsidP="00946E79">
            <w:pPr>
              <w:rPr>
                <w:rFonts w:ascii="宋体" w:hAnsi="宋体"/>
                <w:szCs w:val="21"/>
              </w:rPr>
            </w:pPr>
            <w:r>
              <w:rPr>
                <w:rFonts w:ascii="宋体" w:hAnsi="宋体" w:hint="eastAsia"/>
                <w:szCs w:val="21"/>
              </w:rPr>
              <w:t>杨洁</w:t>
            </w:r>
          </w:p>
        </w:tc>
        <w:tc>
          <w:tcPr>
            <w:tcW w:w="2551" w:type="dxa"/>
            <w:gridSpan w:val="4"/>
            <w:vAlign w:val="center"/>
          </w:tcPr>
          <w:p w:rsidR="00946E79" w:rsidRDefault="00946E79" w:rsidP="00946E79">
            <w:r>
              <w:rPr>
                <w:rFonts w:ascii="宋体" w:hAnsi="宋体" w:hint="eastAsia"/>
                <w:bCs/>
                <w:szCs w:val="21"/>
              </w:rPr>
              <w:t>浙江水利水电学院</w:t>
            </w:r>
          </w:p>
        </w:tc>
        <w:tc>
          <w:tcPr>
            <w:tcW w:w="993" w:type="dxa"/>
            <w:gridSpan w:val="2"/>
            <w:vAlign w:val="center"/>
          </w:tcPr>
          <w:p w:rsidR="00946E79" w:rsidRDefault="00946E79" w:rsidP="00946E79">
            <w:pPr>
              <w:rPr>
                <w:rFonts w:ascii="宋体" w:hAnsi="宋体"/>
                <w:szCs w:val="21"/>
              </w:rPr>
            </w:pPr>
            <w:r>
              <w:rPr>
                <w:rFonts w:ascii="宋体" w:hAnsi="宋体" w:hint="eastAsia"/>
                <w:szCs w:val="21"/>
              </w:rPr>
              <w:t>副教授</w:t>
            </w:r>
          </w:p>
        </w:tc>
        <w:tc>
          <w:tcPr>
            <w:tcW w:w="1701" w:type="dxa"/>
            <w:gridSpan w:val="3"/>
            <w:vAlign w:val="center"/>
          </w:tcPr>
          <w:p w:rsidR="00946E79" w:rsidRDefault="00946E79" w:rsidP="00946E79">
            <w:pPr>
              <w:spacing w:line="360" w:lineRule="exact"/>
              <w:rPr>
                <w:rFonts w:ascii="宋体" w:hAnsi="宋体"/>
                <w:szCs w:val="21"/>
              </w:rPr>
            </w:pPr>
            <w:bookmarkStart w:id="0" w:name="_GoBack"/>
            <w:bookmarkEnd w:id="0"/>
          </w:p>
        </w:tc>
        <w:tc>
          <w:tcPr>
            <w:tcW w:w="1890" w:type="dxa"/>
            <w:vAlign w:val="center"/>
          </w:tcPr>
          <w:p w:rsidR="00946E79" w:rsidRDefault="00946E79" w:rsidP="00946E79">
            <w:pPr>
              <w:spacing w:line="360" w:lineRule="exact"/>
              <w:rPr>
                <w:rFonts w:ascii="宋体" w:hAnsi="宋体"/>
                <w:szCs w:val="21"/>
              </w:rPr>
            </w:pPr>
          </w:p>
        </w:tc>
      </w:tr>
      <w:tr w:rsidR="00946E79" w:rsidTr="004A0456">
        <w:trPr>
          <w:trHeight w:val="379"/>
          <w:jc w:val="center"/>
        </w:trPr>
        <w:tc>
          <w:tcPr>
            <w:tcW w:w="701" w:type="dxa"/>
            <w:vMerge/>
            <w:vAlign w:val="center"/>
          </w:tcPr>
          <w:p w:rsidR="00946E79" w:rsidRDefault="00946E79" w:rsidP="00946E79">
            <w:pPr>
              <w:spacing w:line="300" w:lineRule="exact"/>
              <w:rPr>
                <w:rFonts w:ascii="宋体" w:hAnsi="宋体"/>
                <w:bCs/>
                <w:spacing w:val="16"/>
                <w:sz w:val="28"/>
                <w:szCs w:val="28"/>
              </w:rPr>
            </w:pPr>
          </w:p>
        </w:tc>
        <w:tc>
          <w:tcPr>
            <w:tcW w:w="1843" w:type="dxa"/>
            <w:gridSpan w:val="2"/>
            <w:vAlign w:val="center"/>
          </w:tcPr>
          <w:p w:rsidR="00946E79" w:rsidRDefault="00946E79" w:rsidP="00946E79">
            <w:pPr>
              <w:rPr>
                <w:rFonts w:ascii="宋体" w:hAnsi="宋体"/>
                <w:szCs w:val="21"/>
              </w:rPr>
            </w:pPr>
            <w:r>
              <w:rPr>
                <w:rFonts w:ascii="宋体" w:hAnsi="宋体" w:hint="eastAsia"/>
                <w:szCs w:val="21"/>
              </w:rPr>
              <w:t>张美亚</w:t>
            </w:r>
          </w:p>
        </w:tc>
        <w:tc>
          <w:tcPr>
            <w:tcW w:w="2551" w:type="dxa"/>
            <w:gridSpan w:val="4"/>
            <w:vAlign w:val="center"/>
          </w:tcPr>
          <w:p w:rsidR="00946E79" w:rsidRDefault="00946E79" w:rsidP="00946E79">
            <w:r>
              <w:rPr>
                <w:rFonts w:ascii="宋体" w:hAnsi="宋体" w:hint="eastAsia"/>
                <w:bCs/>
                <w:szCs w:val="21"/>
              </w:rPr>
              <w:t>浙江水利水电学院</w:t>
            </w:r>
          </w:p>
        </w:tc>
        <w:tc>
          <w:tcPr>
            <w:tcW w:w="993" w:type="dxa"/>
            <w:gridSpan w:val="2"/>
            <w:vAlign w:val="center"/>
          </w:tcPr>
          <w:p w:rsidR="00946E79" w:rsidRDefault="00946E79" w:rsidP="00946E79">
            <w:pPr>
              <w:rPr>
                <w:rFonts w:ascii="宋体" w:hAnsi="宋体"/>
                <w:szCs w:val="21"/>
              </w:rPr>
            </w:pPr>
            <w:r>
              <w:rPr>
                <w:rFonts w:ascii="宋体" w:hAnsi="宋体" w:hint="eastAsia"/>
                <w:szCs w:val="21"/>
              </w:rPr>
              <w:t>高工</w:t>
            </w:r>
          </w:p>
        </w:tc>
        <w:tc>
          <w:tcPr>
            <w:tcW w:w="1701" w:type="dxa"/>
            <w:gridSpan w:val="3"/>
            <w:vAlign w:val="center"/>
          </w:tcPr>
          <w:p w:rsidR="00946E79" w:rsidRDefault="00946E79" w:rsidP="00946E79">
            <w:pPr>
              <w:spacing w:line="360" w:lineRule="exact"/>
              <w:rPr>
                <w:rFonts w:ascii="宋体" w:hAnsi="宋体"/>
                <w:szCs w:val="21"/>
              </w:rPr>
            </w:pPr>
          </w:p>
        </w:tc>
        <w:tc>
          <w:tcPr>
            <w:tcW w:w="1890" w:type="dxa"/>
            <w:vAlign w:val="center"/>
          </w:tcPr>
          <w:p w:rsidR="00946E79" w:rsidRDefault="00946E79" w:rsidP="00946E79">
            <w:pPr>
              <w:spacing w:line="360" w:lineRule="exact"/>
              <w:rPr>
                <w:rFonts w:ascii="宋体" w:hAnsi="宋体"/>
                <w:szCs w:val="21"/>
              </w:rPr>
            </w:pPr>
          </w:p>
        </w:tc>
      </w:tr>
      <w:tr w:rsidR="00946E79" w:rsidTr="004A0456">
        <w:trPr>
          <w:trHeight w:val="379"/>
          <w:jc w:val="center"/>
        </w:trPr>
        <w:tc>
          <w:tcPr>
            <w:tcW w:w="701" w:type="dxa"/>
            <w:vMerge/>
            <w:vAlign w:val="center"/>
          </w:tcPr>
          <w:p w:rsidR="00946E79" w:rsidRDefault="00946E79" w:rsidP="00946E79">
            <w:pPr>
              <w:spacing w:line="300" w:lineRule="exact"/>
              <w:rPr>
                <w:rFonts w:ascii="宋体" w:hAnsi="宋体"/>
                <w:bCs/>
                <w:spacing w:val="16"/>
                <w:sz w:val="28"/>
                <w:szCs w:val="28"/>
              </w:rPr>
            </w:pPr>
          </w:p>
        </w:tc>
        <w:tc>
          <w:tcPr>
            <w:tcW w:w="1843" w:type="dxa"/>
            <w:gridSpan w:val="2"/>
            <w:vAlign w:val="center"/>
          </w:tcPr>
          <w:p w:rsidR="00946E79" w:rsidRDefault="00946E79" w:rsidP="00946E79">
            <w:pPr>
              <w:rPr>
                <w:rFonts w:ascii="宋体" w:hAnsi="宋体"/>
                <w:szCs w:val="21"/>
              </w:rPr>
            </w:pPr>
            <w:r>
              <w:rPr>
                <w:rFonts w:ascii="宋体" w:hAnsi="宋体" w:hint="eastAsia"/>
                <w:szCs w:val="21"/>
              </w:rPr>
              <w:t>曹秀丽</w:t>
            </w:r>
          </w:p>
        </w:tc>
        <w:tc>
          <w:tcPr>
            <w:tcW w:w="2551" w:type="dxa"/>
            <w:gridSpan w:val="4"/>
            <w:vAlign w:val="center"/>
          </w:tcPr>
          <w:p w:rsidR="00946E79" w:rsidRDefault="00946E79" w:rsidP="00946E79">
            <w:r>
              <w:rPr>
                <w:rFonts w:ascii="宋体" w:hAnsi="宋体" w:hint="eastAsia"/>
                <w:bCs/>
                <w:szCs w:val="21"/>
              </w:rPr>
              <w:t>浙江水利水电学院</w:t>
            </w:r>
          </w:p>
        </w:tc>
        <w:tc>
          <w:tcPr>
            <w:tcW w:w="993" w:type="dxa"/>
            <w:gridSpan w:val="2"/>
            <w:vAlign w:val="center"/>
          </w:tcPr>
          <w:p w:rsidR="00946E79" w:rsidRDefault="00946E79" w:rsidP="00946E79">
            <w:pPr>
              <w:rPr>
                <w:rFonts w:ascii="宋体" w:hAnsi="宋体"/>
                <w:szCs w:val="21"/>
              </w:rPr>
            </w:pPr>
            <w:r>
              <w:rPr>
                <w:rFonts w:ascii="宋体" w:hAnsi="宋体" w:hint="eastAsia"/>
                <w:szCs w:val="21"/>
              </w:rPr>
              <w:t>副教授</w:t>
            </w:r>
          </w:p>
        </w:tc>
        <w:tc>
          <w:tcPr>
            <w:tcW w:w="1701" w:type="dxa"/>
            <w:gridSpan w:val="3"/>
            <w:vAlign w:val="center"/>
          </w:tcPr>
          <w:p w:rsidR="00946E79" w:rsidRDefault="00946E79" w:rsidP="00946E79">
            <w:pPr>
              <w:spacing w:line="360" w:lineRule="exact"/>
              <w:rPr>
                <w:rFonts w:ascii="宋体" w:hAnsi="宋体"/>
                <w:szCs w:val="21"/>
              </w:rPr>
            </w:pPr>
          </w:p>
        </w:tc>
        <w:tc>
          <w:tcPr>
            <w:tcW w:w="1890" w:type="dxa"/>
            <w:vAlign w:val="center"/>
          </w:tcPr>
          <w:p w:rsidR="00946E79" w:rsidRDefault="00946E79" w:rsidP="00946E79">
            <w:pPr>
              <w:spacing w:line="360" w:lineRule="exact"/>
              <w:rPr>
                <w:rFonts w:ascii="宋体" w:hAnsi="宋体"/>
                <w:szCs w:val="21"/>
              </w:rPr>
            </w:pPr>
          </w:p>
        </w:tc>
      </w:tr>
      <w:tr w:rsidR="00946E79" w:rsidTr="00FC4D33">
        <w:trPr>
          <w:trHeight w:val="379"/>
          <w:jc w:val="center"/>
        </w:trPr>
        <w:tc>
          <w:tcPr>
            <w:tcW w:w="701" w:type="dxa"/>
            <w:vMerge/>
            <w:vAlign w:val="center"/>
          </w:tcPr>
          <w:p w:rsidR="00946E79" w:rsidRDefault="00946E79" w:rsidP="00946E79">
            <w:pPr>
              <w:spacing w:line="300" w:lineRule="exact"/>
              <w:rPr>
                <w:rFonts w:ascii="宋体" w:hAnsi="宋体"/>
                <w:bCs/>
                <w:spacing w:val="16"/>
                <w:sz w:val="28"/>
                <w:szCs w:val="28"/>
              </w:rPr>
            </w:pPr>
          </w:p>
        </w:tc>
        <w:tc>
          <w:tcPr>
            <w:tcW w:w="1843" w:type="dxa"/>
            <w:gridSpan w:val="2"/>
            <w:vAlign w:val="center"/>
          </w:tcPr>
          <w:p w:rsidR="00946E79" w:rsidRDefault="00946E79" w:rsidP="00946E79">
            <w:pPr>
              <w:spacing w:line="360" w:lineRule="exact"/>
              <w:rPr>
                <w:rFonts w:ascii="宋体" w:hAnsi="宋体"/>
                <w:szCs w:val="21"/>
              </w:rPr>
            </w:pPr>
          </w:p>
        </w:tc>
        <w:tc>
          <w:tcPr>
            <w:tcW w:w="2551" w:type="dxa"/>
            <w:gridSpan w:val="4"/>
            <w:vAlign w:val="center"/>
          </w:tcPr>
          <w:p w:rsidR="00946E79" w:rsidRDefault="00946E79" w:rsidP="00946E79">
            <w:pPr>
              <w:spacing w:line="360" w:lineRule="exact"/>
              <w:rPr>
                <w:rFonts w:ascii="宋体" w:hAnsi="宋体"/>
                <w:szCs w:val="21"/>
              </w:rPr>
            </w:pPr>
          </w:p>
        </w:tc>
        <w:tc>
          <w:tcPr>
            <w:tcW w:w="993" w:type="dxa"/>
            <w:gridSpan w:val="2"/>
            <w:vAlign w:val="center"/>
          </w:tcPr>
          <w:p w:rsidR="00946E79" w:rsidRDefault="00946E79" w:rsidP="00946E79">
            <w:pPr>
              <w:spacing w:line="360" w:lineRule="exact"/>
              <w:rPr>
                <w:rFonts w:ascii="宋体" w:hAnsi="宋体"/>
                <w:szCs w:val="21"/>
              </w:rPr>
            </w:pPr>
          </w:p>
        </w:tc>
        <w:tc>
          <w:tcPr>
            <w:tcW w:w="1701" w:type="dxa"/>
            <w:gridSpan w:val="3"/>
            <w:vAlign w:val="center"/>
          </w:tcPr>
          <w:p w:rsidR="00946E79" w:rsidRDefault="00946E79" w:rsidP="00946E79">
            <w:pPr>
              <w:spacing w:line="360" w:lineRule="exact"/>
              <w:rPr>
                <w:rFonts w:ascii="宋体" w:hAnsi="宋体"/>
                <w:szCs w:val="21"/>
              </w:rPr>
            </w:pPr>
          </w:p>
        </w:tc>
        <w:tc>
          <w:tcPr>
            <w:tcW w:w="1890" w:type="dxa"/>
            <w:vAlign w:val="center"/>
          </w:tcPr>
          <w:p w:rsidR="00946E79" w:rsidRDefault="00946E79" w:rsidP="00946E79">
            <w:pPr>
              <w:spacing w:line="360" w:lineRule="exact"/>
              <w:rPr>
                <w:rFonts w:ascii="宋体" w:hAnsi="宋体"/>
                <w:szCs w:val="21"/>
              </w:rPr>
            </w:pPr>
          </w:p>
        </w:tc>
      </w:tr>
    </w:tbl>
    <w:p w:rsidR="00F22A2E" w:rsidRDefault="00B914F7" w:rsidP="004133B2">
      <w:pPr>
        <w:spacing w:afterLines="50" w:after="156"/>
        <w:jc w:val="center"/>
        <w:rPr>
          <w:rFonts w:ascii="宋体" w:hAnsi="宋体"/>
          <w:b/>
          <w:bCs/>
          <w:sz w:val="44"/>
        </w:rPr>
      </w:pPr>
      <w:r>
        <w:rPr>
          <w:rFonts w:ascii="宋体" w:hAnsi="宋体"/>
          <w:b/>
          <w:bCs/>
          <w:sz w:val="44"/>
        </w:rPr>
        <w:br w:type="page"/>
      </w:r>
      <w:r>
        <w:rPr>
          <w:rFonts w:ascii="宋体" w:hAnsi="宋体" w:hint="eastAsia"/>
          <w:b/>
          <w:bCs/>
          <w:sz w:val="44"/>
        </w:rPr>
        <w:lastRenderedPageBreak/>
        <w:t>审 批 意 见</w:t>
      </w:r>
    </w:p>
    <w:tbl>
      <w:tblPr>
        <w:tblW w:w="9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11"/>
      </w:tblGrid>
      <w:tr w:rsidR="00F22A2E">
        <w:trPr>
          <w:trHeight w:val="3035"/>
          <w:jc w:val="center"/>
        </w:trPr>
        <w:tc>
          <w:tcPr>
            <w:tcW w:w="9911" w:type="dxa"/>
          </w:tcPr>
          <w:p w:rsidR="00F22A2E" w:rsidRDefault="00B914F7">
            <w:pPr>
              <w:spacing w:line="360" w:lineRule="auto"/>
              <w:rPr>
                <w:rFonts w:ascii="宋体" w:hAnsi="宋体"/>
                <w:b/>
                <w:bCs/>
                <w:sz w:val="24"/>
              </w:rPr>
            </w:pPr>
            <w:r>
              <w:rPr>
                <w:rFonts w:ascii="宋体" w:hAnsi="宋体" w:hint="eastAsia"/>
                <w:b/>
                <w:bCs/>
                <w:sz w:val="24"/>
              </w:rPr>
              <w:t>二级学院（部门）领导意见：</w:t>
            </w:r>
          </w:p>
          <w:p w:rsidR="00F22A2E" w:rsidRDefault="00F22A2E">
            <w:pPr>
              <w:spacing w:line="360" w:lineRule="auto"/>
              <w:rPr>
                <w:rFonts w:ascii="宋体" w:hAnsi="宋体"/>
                <w:bCs/>
                <w:szCs w:val="21"/>
              </w:rPr>
            </w:pPr>
          </w:p>
          <w:p w:rsidR="00F22A2E" w:rsidRDefault="001118A7">
            <w:pPr>
              <w:spacing w:line="360" w:lineRule="auto"/>
              <w:rPr>
                <w:rFonts w:ascii="宋体" w:hAnsi="宋体"/>
                <w:bCs/>
                <w:szCs w:val="21"/>
              </w:rPr>
            </w:pPr>
            <w:r w:rsidRPr="001118A7">
              <w:rPr>
                <w:rFonts w:ascii="宋体" w:hAnsi="宋体" w:hint="eastAsia"/>
                <w:bCs/>
                <w:szCs w:val="21"/>
              </w:rPr>
              <w:t>该仪器设备购买后如出现运行管理、使用效益评价不合格的，同意按照学校有关规定处理。</w:t>
            </w:r>
          </w:p>
          <w:p w:rsidR="00F22A2E" w:rsidRDefault="00F22A2E">
            <w:pPr>
              <w:spacing w:line="360" w:lineRule="auto"/>
              <w:rPr>
                <w:rFonts w:ascii="宋体" w:hAnsi="宋体"/>
                <w:bCs/>
                <w:szCs w:val="21"/>
              </w:rPr>
            </w:pPr>
          </w:p>
          <w:p w:rsidR="00F22A2E" w:rsidRDefault="00B914F7">
            <w:pPr>
              <w:spacing w:line="360" w:lineRule="auto"/>
              <w:rPr>
                <w:rFonts w:ascii="宋体" w:hAnsi="宋体"/>
                <w:b/>
                <w:bCs/>
                <w:color w:val="000000"/>
                <w:sz w:val="24"/>
              </w:rPr>
            </w:pPr>
            <w:r>
              <w:rPr>
                <w:rFonts w:ascii="宋体" w:hAnsi="宋体" w:hint="eastAsia"/>
                <w:bCs/>
                <w:sz w:val="24"/>
              </w:rPr>
              <w:t xml:space="preserve">负责人签字：                    单位公章：                </w:t>
            </w:r>
            <w:r>
              <w:rPr>
                <w:rFonts w:ascii="宋体" w:hAnsi="宋体" w:hint="eastAsia"/>
                <w:color w:val="000000"/>
                <w:sz w:val="24"/>
              </w:rPr>
              <w:t>日期：</w:t>
            </w:r>
            <w:r>
              <w:rPr>
                <w:rFonts w:ascii="宋体" w:hAnsi="宋体" w:hint="eastAsia"/>
                <w:bCs/>
                <w:sz w:val="24"/>
              </w:rPr>
              <w:t xml:space="preserve">     年   月   日           </w:t>
            </w:r>
          </w:p>
        </w:tc>
      </w:tr>
      <w:tr w:rsidR="00F22A2E">
        <w:trPr>
          <w:trHeight w:val="3957"/>
          <w:jc w:val="center"/>
        </w:trPr>
        <w:tc>
          <w:tcPr>
            <w:tcW w:w="9911" w:type="dxa"/>
          </w:tcPr>
          <w:p w:rsidR="00F22A2E" w:rsidRDefault="00B914F7">
            <w:pPr>
              <w:rPr>
                <w:rFonts w:ascii="宋体" w:hAnsi="宋体"/>
                <w:b/>
                <w:bCs/>
                <w:sz w:val="24"/>
              </w:rPr>
            </w:pPr>
            <w:r>
              <w:rPr>
                <w:rFonts w:ascii="宋体" w:hAnsi="宋体" w:hint="eastAsia"/>
                <w:b/>
                <w:bCs/>
                <w:sz w:val="24"/>
              </w:rPr>
              <w:t>实验室与设备管理处（采购</w:t>
            </w:r>
            <w:r>
              <w:rPr>
                <w:rFonts w:ascii="宋体" w:hAnsi="宋体"/>
                <w:b/>
                <w:bCs/>
                <w:sz w:val="24"/>
              </w:rPr>
              <w:t>中心</w:t>
            </w:r>
            <w:r>
              <w:rPr>
                <w:rFonts w:ascii="宋体" w:hAnsi="宋体" w:hint="eastAsia"/>
                <w:b/>
                <w:bCs/>
                <w:sz w:val="24"/>
              </w:rPr>
              <w:t>）意见:</w:t>
            </w:r>
          </w:p>
          <w:p w:rsidR="00F22A2E" w:rsidRDefault="00B914F7">
            <w:pPr>
              <w:spacing w:line="300" w:lineRule="exact"/>
              <w:rPr>
                <w:rFonts w:ascii="宋体" w:hAnsi="宋体"/>
              </w:rPr>
            </w:pPr>
            <w:r>
              <w:rPr>
                <w:rFonts w:ascii="宋体" w:hAnsi="宋体" w:hint="eastAsia"/>
              </w:rPr>
              <w:t xml:space="preserve">                                  </w:t>
            </w:r>
          </w:p>
          <w:p w:rsidR="00F22A2E" w:rsidRDefault="00F22A2E">
            <w:pPr>
              <w:spacing w:line="360" w:lineRule="auto"/>
              <w:rPr>
                <w:rFonts w:ascii="宋体" w:hAnsi="宋体"/>
                <w:bCs/>
                <w:szCs w:val="21"/>
              </w:rPr>
            </w:pPr>
          </w:p>
          <w:p w:rsidR="00F22A2E" w:rsidRDefault="00F22A2E">
            <w:pPr>
              <w:spacing w:line="360" w:lineRule="auto"/>
              <w:rPr>
                <w:rFonts w:ascii="宋体" w:hAnsi="宋体"/>
                <w:bCs/>
                <w:szCs w:val="21"/>
              </w:rPr>
            </w:pPr>
          </w:p>
          <w:p w:rsidR="00F22A2E" w:rsidRDefault="00F22A2E">
            <w:pPr>
              <w:spacing w:line="360" w:lineRule="auto"/>
              <w:rPr>
                <w:rFonts w:ascii="宋体" w:hAnsi="宋体"/>
                <w:bCs/>
                <w:szCs w:val="21"/>
              </w:rPr>
            </w:pPr>
          </w:p>
          <w:p w:rsidR="00F22A2E" w:rsidRDefault="00F22A2E">
            <w:pPr>
              <w:spacing w:line="360" w:lineRule="auto"/>
              <w:rPr>
                <w:rFonts w:ascii="宋体" w:hAnsi="宋体"/>
                <w:bCs/>
                <w:szCs w:val="21"/>
              </w:rPr>
            </w:pPr>
          </w:p>
          <w:p w:rsidR="00F22A2E" w:rsidRDefault="00F22A2E">
            <w:pPr>
              <w:spacing w:line="360" w:lineRule="auto"/>
              <w:rPr>
                <w:rFonts w:ascii="宋体" w:hAnsi="宋体"/>
                <w:bCs/>
                <w:szCs w:val="21"/>
              </w:rPr>
            </w:pPr>
          </w:p>
          <w:p w:rsidR="00F22A2E" w:rsidRDefault="00F22A2E">
            <w:pPr>
              <w:spacing w:line="360" w:lineRule="auto"/>
              <w:rPr>
                <w:rFonts w:ascii="宋体" w:hAnsi="宋体"/>
                <w:bCs/>
                <w:szCs w:val="21"/>
              </w:rPr>
            </w:pPr>
          </w:p>
          <w:p w:rsidR="00F22A2E" w:rsidRDefault="00F22A2E">
            <w:pPr>
              <w:spacing w:line="300" w:lineRule="exact"/>
              <w:rPr>
                <w:rFonts w:ascii="宋体" w:hAnsi="宋体"/>
              </w:rPr>
            </w:pPr>
          </w:p>
          <w:p w:rsidR="00F22A2E" w:rsidRDefault="00F22A2E">
            <w:pPr>
              <w:spacing w:line="300" w:lineRule="exact"/>
              <w:rPr>
                <w:rFonts w:ascii="宋体" w:hAnsi="宋体"/>
              </w:rPr>
            </w:pPr>
          </w:p>
          <w:p w:rsidR="00F22A2E" w:rsidRDefault="00F22A2E">
            <w:pPr>
              <w:spacing w:line="300" w:lineRule="exact"/>
              <w:ind w:firstLineChars="1750" w:firstLine="3675"/>
              <w:rPr>
                <w:rFonts w:ascii="宋体" w:hAnsi="宋体"/>
              </w:rPr>
            </w:pPr>
          </w:p>
          <w:p w:rsidR="00F22A2E" w:rsidRDefault="00B914F7">
            <w:pPr>
              <w:spacing w:line="360" w:lineRule="auto"/>
              <w:ind w:right="120"/>
              <w:jc w:val="right"/>
              <w:rPr>
                <w:rFonts w:ascii="宋体" w:hAnsi="宋体"/>
                <w:b/>
                <w:bCs/>
                <w:sz w:val="24"/>
              </w:rPr>
            </w:pPr>
            <w:r>
              <w:rPr>
                <w:rFonts w:ascii="宋体" w:hAnsi="宋体" w:hint="eastAsia"/>
                <w:bCs/>
                <w:sz w:val="24"/>
              </w:rPr>
              <w:t xml:space="preserve">负责人签字：                    单位公章：              </w:t>
            </w:r>
            <w:r>
              <w:rPr>
                <w:rFonts w:ascii="宋体" w:hAnsi="宋体" w:hint="eastAsia"/>
                <w:color w:val="000000"/>
                <w:sz w:val="24"/>
              </w:rPr>
              <w:t>日期：</w:t>
            </w:r>
            <w:r>
              <w:rPr>
                <w:rFonts w:ascii="宋体" w:hAnsi="宋体" w:hint="eastAsia"/>
                <w:bCs/>
                <w:sz w:val="24"/>
              </w:rPr>
              <w:t xml:space="preserve">     年   月   日</w:t>
            </w:r>
          </w:p>
        </w:tc>
      </w:tr>
      <w:tr w:rsidR="00F22A2E">
        <w:trPr>
          <w:trHeight w:val="3578"/>
          <w:jc w:val="center"/>
        </w:trPr>
        <w:tc>
          <w:tcPr>
            <w:tcW w:w="9911" w:type="dxa"/>
          </w:tcPr>
          <w:p w:rsidR="00F22A2E" w:rsidRDefault="00B914F7">
            <w:pPr>
              <w:rPr>
                <w:rFonts w:ascii="宋体" w:hAnsi="宋体"/>
                <w:b/>
                <w:bCs/>
                <w:sz w:val="24"/>
              </w:rPr>
            </w:pPr>
            <w:r>
              <w:rPr>
                <w:rFonts w:ascii="宋体" w:hAnsi="宋体" w:hint="eastAsia"/>
                <w:b/>
                <w:bCs/>
                <w:sz w:val="24"/>
              </w:rPr>
              <w:t>校</w:t>
            </w:r>
            <w:r>
              <w:rPr>
                <w:rFonts w:ascii="宋体" w:hAnsi="宋体"/>
                <w:b/>
                <w:bCs/>
                <w:sz w:val="24"/>
              </w:rPr>
              <w:t>领导审批意见</w:t>
            </w:r>
          </w:p>
          <w:p w:rsidR="00F22A2E" w:rsidRDefault="00F22A2E">
            <w:pPr>
              <w:spacing w:line="360" w:lineRule="auto"/>
              <w:rPr>
                <w:rFonts w:ascii="宋体" w:hAnsi="宋体"/>
                <w:bCs/>
                <w:szCs w:val="21"/>
              </w:rPr>
            </w:pPr>
          </w:p>
          <w:p w:rsidR="00F22A2E" w:rsidRDefault="00F22A2E">
            <w:pPr>
              <w:spacing w:line="360" w:lineRule="auto"/>
              <w:rPr>
                <w:rFonts w:ascii="宋体" w:hAnsi="宋体"/>
                <w:bCs/>
                <w:szCs w:val="21"/>
              </w:rPr>
            </w:pPr>
          </w:p>
          <w:p w:rsidR="00F22A2E" w:rsidRDefault="00F22A2E">
            <w:pPr>
              <w:spacing w:line="360" w:lineRule="auto"/>
              <w:rPr>
                <w:rFonts w:ascii="宋体" w:hAnsi="宋体"/>
                <w:bCs/>
                <w:szCs w:val="21"/>
              </w:rPr>
            </w:pPr>
          </w:p>
          <w:p w:rsidR="00F22A2E" w:rsidRDefault="00F22A2E">
            <w:pPr>
              <w:spacing w:line="360" w:lineRule="auto"/>
              <w:rPr>
                <w:rFonts w:ascii="宋体" w:hAnsi="宋体"/>
                <w:bCs/>
                <w:szCs w:val="21"/>
              </w:rPr>
            </w:pPr>
          </w:p>
          <w:p w:rsidR="00F22A2E" w:rsidRDefault="00F22A2E">
            <w:pPr>
              <w:spacing w:line="360" w:lineRule="auto"/>
              <w:rPr>
                <w:rFonts w:ascii="宋体" w:hAnsi="宋体"/>
                <w:bCs/>
                <w:szCs w:val="21"/>
              </w:rPr>
            </w:pPr>
          </w:p>
          <w:p w:rsidR="00F22A2E" w:rsidRDefault="00F22A2E">
            <w:pPr>
              <w:spacing w:line="360" w:lineRule="auto"/>
              <w:rPr>
                <w:rFonts w:ascii="宋体" w:hAnsi="宋体"/>
                <w:bCs/>
                <w:szCs w:val="21"/>
              </w:rPr>
            </w:pPr>
          </w:p>
          <w:p w:rsidR="00F22A2E" w:rsidRDefault="00F22A2E">
            <w:pPr>
              <w:spacing w:line="360" w:lineRule="auto"/>
              <w:rPr>
                <w:rFonts w:ascii="宋体" w:hAnsi="宋体"/>
                <w:bCs/>
                <w:szCs w:val="21"/>
              </w:rPr>
            </w:pPr>
          </w:p>
          <w:p w:rsidR="00F22A2E" w:rsidRDefault="00B914F7" w:rsidP="004133B2">
            <w:pPr>
              <w:spacing w:beforeLines="50" w:before="156" w:afterLines="50" w:after="156" w:line="300" w:lineRule="exact"/>
              <w:rPr>
                <w:rFonts w:ascii="宋体" w:hAnsi="宋体"/>
                <w:color w:val="000000"/>
                <w:sz w:val="24"/>
              </w:rPr>
            </w:pPr>
            <w:r>
              <w:rPr>
                <w:rFonts w:ascii="宋体" w:hAnsi="宋体" w:hint="eastAsia"/>
                <w:bCs/>
                <w:sz w:val="24"/>
              </w:rPr>
              <w:t>负责人签字：</w:t>
            </w:r>
            <w:r>
              <w:rPr>
                <w:rFonts w:ascii="宋体" w:hAnsi="宋体"/>
                <w:color w:val="000000"/>
                <w:sz w:val="24"/>
              </w:rPr>
              <w:t xml:space="preserve">                                            </w:t>
            </w:r>
            <w:r>
              <w:rPr>
                <w:rFonts w:ascii="宋体" w:hAnsi="宋体" w:hint="eastAsia"/>
                <w:color w:val="000000"/>
                <w:sz w:val="24"/>
              </w:rPr>
              <w:t>日期</w:t>
            </w:r>
            <w:r>
              <w:rPr>
                <w:rFonts w:ascii="宋体" w:hAnsi="宋体"/>
                <w:color w:val="000000"/>
                <w:sz w:val="24"/>
              </w:rPr>
              <w:t>：</w:t>
            </w:r>
            <w:r>
              <w:rPr>
                <w:rFonts w:ascii="宋体" w:hAnsi="宋体" w:hint="eastAsia"/>
                <w:color w:val="000000"/>
                <w:sz w:val="24"/>
              </w:rPr>
              <w:t xml:space="preserve">  </w:t>
            </w:r>
            <w:r>
              <w:rPr>
                <w:rFonts w:ascii="宋体" w:hAnsi="宋体"/>
                <w:color w:val="000000"/>
                <w:sz w:val="24"/>
              </w:rPr>
              <w:t xml:space="preserve">   </w:t>
            </w:r>
            <w:r>
              <w:rPr>
                <w:rFonts w:ascii="宋体" w:hAnsi="宋体" w:hint="eastAsia"/>
                <w:color w:val="000000"/>
                <w:sz w:val="24"/>
              </w:rPr>
              <w:t xml:space="preserve">年   </w:t>
            </w:r>
            <w:r>
              <w:rPr>
                <w:rFonts w:ascii="宋体" w:hAnsi="宋体"/>
                <w:color w:val="000000"/>
                <w:sz w:val="24"/>
              </w:rPr>
              <w:t>月</w:t>
            </w:r>
            <w:r>
              <w:rPr>
                <w:rFonts w:ascii="宋体" w:hAnsi="宋体" w:hint="eastAsia"/>
                <w:color w:val="000000"/>
                <w:sz w:val="24"/>
              </w:rPr>
              <w:t xml:space="preserve">   </w:t>
            </w:r>
            <w:r>
              <w:rPr>
                <w:rFonts w:ascii="宋体" w:hAnsi="宋体"/>
                <w:color w:val="000000"/>
                <w:sz w:val="24"/>
              </w:rPr>
              <w:t>日</w:t>
            </w:r>
          </w:p>
        </w:tc>
      </w:tr>
    </w:tbl>
    <w:p w:rsidR="007F177C" w:rsidRDefault="007F177C">
      <w:pPr>
        <w:widowControl/>
        <w:jc w:val="left"/>
        <w:rPr>
          <w:sz w:val="10"/>
          <w:szCs w:val="10"/>
        </w:rPr>
      </w:pPr>
      <w:r>
        <w:rPr>
          <w:sz w:val="10"/>
          <w:szCs w:val="10"/>
        </w:rPr>
        <w:br w:type="page"/>
      </w:r>
    </w:p>
    <w:p w:rsidR="00F22A2E" w:rsidRPr="008B1C1F" w:rsidRDefault="008B1C1F">
      <w:pPr>
        <w:rPr>
          <w:sz w:val="28"/>
          <w:szCs w:val="28"/>
        </w:rPr>
      </w:pPr>
      <w:r w:rsidRPr="008B1C1F">
        <w:rPr>
          <w:rFonts w:hint="eastAsia"/>
          <w:sz w:val="28"/>
          <w:szCs w:val="28"/>
        </w:rPr>
        <w:lastRenderedPageBreak/>
        <w:t>附件：</w:t>
      </w:r>
    </w:p>
    <w:tbl>
      <w:tblPr>
        <w:tblW w:w="9654" w:type="dxa"/>
        <w:tblInd w:w="93" w:type="dxa"/>
        <w:tblLook w:val="04A0" w:firstRow="1" w:lastRow="0" w:firstColumn="1" w:lastColumn="0" w:noHBand="0" w:noVBand="1"/>
      </w:tblPr>
      <w:tblGrid>
        <w:gridCol w:w="981"/>
        <w:gridCol w:w="480"/>
        <w:gridCol w:w="1079"/>
        <w:gridCol w:w="1640"/>
        <w:gridCol w:w="1720"/>
        <w:gridCol w:w="1976"/>
        <w:gridCol w:w="1778"/>
      </w:tblGrid>
      <w:tr w:rsidR="008B1C1F" w:rsidRPr="008B1C1F" w:rsidTr="005F6228">
        <w:trPr>
          <w:trHeight w:val="630"/>
        </w:trPr>
        <w:tc>
          <w:tcPr>
            <w:tcW w:w="9654" w:type="dxa"/>
            <w:gridSpan w:val="7"/>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B1C1F" w:rsidRPr="008B1C1F" w:rsidRDefault="008B1C1F" w:rsidP="005F6228">
            <w:pPr>
              <w:widowControl/>
              <w:jc w:val="center"/>
              <w:rPr>
                <w:rFonts w:ascii="宋体" w:eastAsia="宋体" w:hAnsi="宋体" w:cs="宋体"/>
                <w:color w:val="000000"/>
                <w:kern w:val="0"/>
                <w:sz w:val="22"/>
              </w:rPr>
            </w:pPr>
            <w:r w:rsidRPr="008B1C1F">
              <w:rPr>
                <w:rFonts w:ascii="宋体" w:eastAsia="宋体" w:hAnsi="宋体" w:cs="宋体" w:hint="eastAsia"/>
                <w:color w:val="000000"/>
                <w:kern w:val="0"/>
                <w:sz w:val="22"/>
              </w:rPr>
              <w:t>各厂家声发射产品对比</w:t>
            </w:r>
          </w:p>
        </w:tc>
      </w:tr>
      <w:tr w:rsidR="008B1C1F" w:rsidRPr="008B1C1F" w:rsidTr="005F6228">
        <w:trPr>
          <w:trHeight w:val="540"/>
        </w:trPr>
        <w:tc>
          <w:tcPr>
            <w:tcW w:w="981" w:type="dxa"/>
            <w:vMerge w:val="restart"/>
            <w:tcBorders>
              <w:top w:val="nil"/>
              <w:left w:val="single" w:sz="4" w:space="0" w:color="auto"/>
              <w:bottom w:val="single" w:sz="4" w:space="0" w:color="000000"/>
              <w:right w:val="single" w:sz="4" w:space="0" w:color="auto"/>
            </w:tcBorders>
            <w:shd w:val="clear" w:color="000000" w:fill="FFFFFF"/>
            <w:vAlign w:val="center"/>
            <w:hideMark/>
          </w:tcPr>
          <w:p w:rsidR="008B1C1F" w:rsidRPr="008B1C1F" w:rsidRDefault="008B1C1F" w:rsidP="005F6228">
            <w:pPr>
              <w:widowControl/>
              <w:jc w:val="center"/>
              <w:rPr>
                <w:rFonts w:ascii="宋体" w:eastAsia="宋体" w:hAnsi="宋体" w:cs="宋体"/>
                <w:color w:val="000000"/>
                <w:kern w:val="0"/>
                <w:sz w:val="22"/>
              </w:rPr>
            </w:pPr>
            <w:r w:rsidRPr="008B1C1F">
              <w:rPr>
                <w:rFonts w:ascii="宋体" w:eastAsia="宋体" w:hAnsi="宋体" w:cs="宋体" w:hint="eastAsia"/>
                <w:color w:val="000000"/>
                <w:kern w:val="0"/>
                <w:sz w:val="22"/>
              </w:rPr>
              <w:t>项目</w:t>
            </w:r>
          </w:p>
        </w:tc>
        <w:tc>
          <w:tcPr>
            <w:tcW w:w="480" w:type="dxa"/>
            <w:vMerge w:val="restart"/>
            <w:tcBorders>
              <w:top w:val="nil"/>
              <w:left w:val="single" w:sz="4" w:space="0" w:color="auto"/>
              <w:bottom w:val="single" w:sz="4" w:space="0" w:color="auto"/>
              <w:right w:val="single" w:sz="4" w:space="0" w:color="auto"/>
            </w:tcBorders>
            <w:shd w:val="clear" w:color="auto" w:fill="auto"/>
            <w:vAlign w:val="center"/>
            <w:hideMark/>
          </w:tcPr>
          <w:p w:rsidR="008B1C1F" w:rsidRPr="008B1C1F" w:rsidRDefault="008B1C1F" w:rsidP="005F6228">
            <w:pPr>
              <w:widowControl/>
              <w:jc w:val="center"/>
              <w:rPr>
                <w:rFonts w:ascii="宋体" w:eastAsia="宋体" w:hAnsi="宋体" w:cs="宋体"/>
                <w:color w:val="000000"/>
                <w:kern w:val="0"/>
                <w:sz w:val="22"/>
              </w:rPr>
            </w:pPr>
            <w:r w:rsidRPr="008B1C1F">
              <w:rPr>
                <w:rFonts w:ascii="宋体" w:eastAsia="宋体" w:hAnsi="宋体" w:cs="宋体" w:hint="eastAsia"/>
                <w:color w:val="000000"/>
                <w:kern w:val="0"/>
                <w:sz w:val="22"/>
              </w:rPr>
              <w:t>序号</w:t>
            </w:r>
          </w:p>
        </w:tc>
        <w:tc>
          <w:tcPr>
            <w:tcW w:w="1079" w:type="dxa"/>
            <w:vMerge w:val="restart"/>
            <w:tcBorders>
              <w:top w:val="nil"/>
              <w:left w:val="single" w:sz="4" w:space="0" w:color="auto"/>
              <w:bottom w:val="single" w:sz="4" w:space="0" w:color="auto"/>
              <w:right w:val="single" w:sz="4" w:space="0" w:color="auto"/>
              <w:tl2br w:val="single" w:sz="4" w:space="0" w:color="auto"/>
            </w:tcBorders>
            <w:shd w:val="clear" w:color="auto" w:fill="auto"/>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 xml:space="preserve">     厂商型号             功能与</w:t>
            </w:r>
            <w:r w:rsidRPr="008B1C1F">
              <w:rPr>
                <w:rFonts w:ascii="宋体" w:eastAsia="宋体" w:hAnsi="宋体" w:cs="宋体" w:hint="eastAsia"/>
                <w:color w:val="000000"/>
                <w:kern w:val="0"/>
                <w:sz w:val="22"/>
              </w:rPr>
              <w:br/>
              <w:t>技术指标</w:t>
            </w:r>
          </w:p>
        </w:tc>
        <w:tc>
          <w:tcPr>
            <w:tcW w:w="1640" w:type="dxa"/>
            <w:tcBorders>
              <w:top w:val="nil"/>
              <w:left w:val="nil"/>
              <w:bottom w:val="single" w:sz="4" w:space="0" w:color="auto"/>
              <w:right w:val="single" w:sz="4" w:space="0" w:color="auto"/>
            </w:tcBorders>
            <w:shd w:val="clear" w:color="000000" w:fill="FFFFFF"/>
            <w:vAlign w:val="center"/>
            <w:hideMark/>
          </w:tcPr>
          <w:p w:rsidR="008B1C1F" w:rsidRPr="008B1C1F" w:rsidRDefault="008B1C1F" w:rsidP="005F6228">
            <w:pPr>
              <w:widowControl/>
              <w:jc w:val="center"/>
              <w:rPr>
                <w:rFonts w:ascii="宋体" w:eastAsia="宋体" w:hAnsi="宋体" w:cs="宋体"/>
                <w:b/>
                <w:bCs/>
                <w:color w:val="000000"/>
                <w:kern w:val="0"/>
                <w:sz w:val="22"/>
              </w:rPr>
            </w:pPr>
            <w:proofErr w:type="gramStart"/>
            <w:r w:rsidRPr="008B1C1F">
              <w:rPr>
                <w:rFonts w:ascii="宋体" w:eastAsia="宋体" w:hAnsi="宋体" w:cs="宋体" w:hint="eastAsia"/>
                <w:b/>
                <w:bCs/>
                <w:color w:val="000000"/>
                <w:kern w:val="0"/>
                <w:sz w:val="22"/>
              </w:rPr>
              <w:t>清诚声</w:t>
            </w:r>
            <w:proofErr w:type="gramEnd"/>
            <w:r w:rsidRPr="008B1C1F">
              <w:rPr>
                <w:rFonts w:ascii="宋体" w:eastAsia="宋体" w:hAnsi="宋体" w:cs="宋体" w:hint="eastAsia"/>
                <w:b/>
                <w:bCs/>
                <w:color w:val="000000"/>
                <w:kern w:val="0"/>
                <w:sz w:val="22"/>
              </w:rPr>
              <w:t>发射</w:t>
            </w:r>
          </w:p>
        </w:tc>
        <w:tc>
          <w:tcPr>
            <w:tcW w:w="1720" w:type="dxa"/>
            <w:tcBorders>
              <w:top w:val="nil"/>
              <w:left w:val="nil"/>
              <w:bottom w:val="single" w:sz="4" w:space="0" w:color="auto"/>
              <w:right w:val="single" w:sz="4" w:space="0" w:color="auto"/>
            </w:tcBorders>
            <w:shd w:val="clear" w:color="auto" w:fill="auto"/>
            <w:vAlign w:val="center"/>
            <w:hideMark/>
          </w:tcPr>
          <w:p w:rsidR="008B1C1F" w:rsidRPr="008B1C1F" w:rsidRDefault="008B1C1F" w:rsidP="005F6228">
            <w:pPr>
              <w:widowControl/>
              <w:jc w:val="center"/>
              <w:rPr>
                <w:rFonts w:ascii="宋体" w:eastAsia="宋体" w:hAnsi="宋体" w:cs="宋体"/>
                <w:b/>
                <w:bCs/>
                <w:color w:val="000000"/>
                <w:kern w:val="0"/>
                <w:sz w:val="22"/>
              </w:rPr>
            </w:pPr>
            <w:r w:rsidRPr="008B1C1F">
              <w:rPr>
                <w:rFonts w:ascii="宋体" w:eastAsia="宋体" w:hAnsi="宋体" w:cs="宋体" w:hint="eastAsia"/>
                <w:b/>
                <w:bCs/>
                <w:color w:val="000000"/>
                <w:kern w:val="0"/>
                <w:sz w:val="22"/>
              </w:rPr>
              <w:t>美国物理声学PAC</w:t>
            </w:r>
          </w:p>
        </w:tc>
        <w:tc>
          <w:tcPr>
            <w:tcW w:w="1976" w:type="dxa"/>
            <w:tcBorders>
              <w:top w:val="nil"/>
              <w:left w:val="nil"/>
              <w:bottom w:val="single" w:sz="4" w:space="0" w:color="auto"/>
              <w:right w:val="single" w:sz="4" w:space="0" w:color="auto"/>
            </w:tcBorders>
            <w:shd w:val="clear" w:color="auto" w:fill="auto"/>
            <w:vAlign w:val="center"/>
            <w:hideMark/>
          </w:tcPr>
          <w:p w:rsidR="008B1C1F" w:rsidRPr="008B1C1F" w:rsidRDefault="008B1C1F" w:rsidP="005F6228">
            <w:pPr>
              <w:widowControl/>
              <w:jc w:val="center"/>
              <w:rPr>
                <w:rFonts w:ascii="宋体" w:eastAsia="宋体" w:hAnsi="宋体" w:cs="宋体"/>
                <w:b/>
                <w:bCs/>
                <w:color w:val="000000"/>
                <w:kern w:val="0"/>
                <w:sz w:val="22"/>
              </w:rPr>
            </w:pPr>
            <w:r w:rsidRPr="008B1C1F">
              <w:rPr>
                <w:rFonts w:ascii="宋体" w:eastAsia="宋体" w:hAnsi="宋体" w:cs="宋体" w:hint="eastAsia"/>
                <w:b/>
                <w:bCs/>
                <w:color w:val="000000"/>
                <w:kern w:val="0"/>
                <w:sz w:val="22"/>
              </w:rPr>
              <w:t>科海恒生</w:t>
            </w:r>
            <w:proofErr w:type="spellStart"/>
            <w:r w:rsidRPr="008B1C1F">
              <w:rPr>
                <w:rFonts w:ascii="宋体" w:eastAsia="宋体" w:hAnsi="宋体" w:cs="宋体" w:hint="eastAsia"/>
                <w:b/>
                <w:bCs/>
                <w:color w:val="000000"/>
                <w:kern w:val="0"/>
                <w:sz w:val="22"/>
              </w:rPr>
              <w:t>Vallen</w:t>
            </w:r>
            <w:proofErr w:type="spellEnd"/>
          </w:p>
        </w:tc>
        <w:tc>
          <w:tcPr>
            <w:tcW w:w="1778" w:type="dxa"/>
            <w:tcBorders>
              <w:top w:val="nil"/>
              <w:left w:val="nil"/>
              <w:bottom w:val="single" w:sz="4" w:space="0" w:color="auto"/>
              <w:right w:val="single" w:sz="4" w:space="0" w:color="auto"/>
            </w:tcBorders>
            <w:shd w:val="clear" w:color="auto" w:fill="auto"/>
            <w:vAlign w:val="center"/>
            <w:hideMark/>
          </w:tcPr>
          <w:p w:rsidR="008B1C1F" w:rsidRPr="008B1C1F" w:rsidRDefault="008B1C1F" w:rsidP="005F6228">
            <w:pPr>
              <w:widowControl/>
              <w:jc w:val="center"/>
              <w:rPr>
                <w:rFonts w:ascii="宋体" w:eastAsia="宋体" w:hAnsi="宋体" w:cs="宋体"/>
                <w:b/>
                <w:bCs/>
                <w:color w:val="000000"/>
                <w:kern w:val="0"/>
                <w:sz w:val="22"/>
              </w:rPr>
            </w:pPr>
            <w:proofErr w:type="gramStart"/>
            <w:r w:rsidRPr="008B1C1F">
              <w:rPr>
                <w:rFonts w:ascii="宋体" w:eastAsia="宋体" w:hAnsi="宋体" w:cs="宋体" w:hint="eastAsia"/>
                <w:b/>
                <w:bCs/>
                <w:color w:val="000000"/>
                <w:kern w:val="0"/>
                <w:sz w:val="22"/>
              </w:rPr>
              <w:t>北京软岛</w:t>
            </w:r>
            <w:proofErr w:type="gramEnd"/>
          </w:p>
        </w:tc>
      </w:tr>
      <w:tr w:rsidR="008B1C1F" w:rsidRPr="008B1C1F" w:rsidTr="005F6228">
        <w:trPr>
          <w:trHeight w:val="270"/>
        </w:trPr>
        <w:tc>
          <w:tcPr>
            <w:tcW w:w="981" w:type="dxa"/>
            <w:vMerge/>
            <w:tcBorders>
              <w:top w:val="nil"/>
              <w:left w:val="single" w:sz="4" w:space="0" w:color="auto"/>
              <w:bottom w:val="single" w:sz="4" w:space="0" w:color="000000"/>
              <w:right w:val="single" w:sz="4" w:space="0" w:color="auto"/>
            </w:tcBorders>
            <w:vAlign w:val="center"/>
            <w:hideMark/>
          </w:tcPr>
          <w:p w:rsidR="008B1C1F" w:rsidRPr="008B1C1F" w:rsidRDefault="008B1C1F" w:rsidP="005F6228">
            <w:pPr>
              <w:widowControl/>
              <w:jc w:val="left"/>
              <w:rPr>
                <w:rFonts w:ascii="宋体" w:eastAsia="宋体" w:hAnsi="宋体" w:cs="宋体"/>
                <w:color w:val="000000"/>
                <w:kern w:val="0"/>
                <w:sz w:val="22"/>
              </w:rPr>
            </w:pPr>
          </w:p>
        </w:tc>
        <w:tc>
          <w:tcPr>
            <w:tcW w:w="480" w:type="dxa"/>
            <w:vMerge/>
            <w:tcBorders>
              <w:top w:val="nil"/>
              <w:left w:val="single" w:sz="4" w:space="0" w:color="auto"/>
              <w:bottom w:val="single" w:sz="4" w:space="0" w:color="auto"/>
              <w:right w:val="single" w:sz="4" w:space="0" w:color="auto"/>
            </w:tcBorders>
            <w:vAlign w:val="center"/>
            <w:hideMark/>
          </w:tcPr>
          <w:p w:rsidR="008B1C1F" w:rsidRPr="008B1C1F" w:rsidRDefault="008B1C1F" w:rsidP="005F6228">
            <w:pPr>
              <w:widowControl/>
              <w:jc w:val="left"/>
              <w:rPr>
                <w:rFonts w:ascii="宋体" w:eastAsia="宋体" w:hAnsi="宋体" w:cs="宋体"/>
                <w:color w:val="000000"/>
                <w:kern w:val="0"/>
                <w:sz w:val="22"/>
              </w:rPr>
            </w:pPr>
          </w:p>
        </w:tc>
        <w:tc>
          <w:tcPr>
            <w:tcW w:w="1079" w:type="dxa"/>
            <w:vMerge/>
            <w:tcBorders>
              <w:top w:val="nil"/>
              <w:left w:val="single" w:sz="4" w:space="0" w:color="auto"/>
              <w:bottom w:val="single" w:sz="4" w:space="0" w:color="auto"/>
              <w:right w:val="single" w:sz="4" w:space="0" w:color="auto"/>
            </w:tcBorders>
            <w:vAlign w:val="center"/>
            <w:hideMark/>
          </w:tcPr>
          <w:p w:rsidR="008B1C1F" w:rsidRPr="008B1C1F" w:rsidRDefault="008B1C1F" w:rsidP="005F6228">
            <w:pPr>
              <w:widowControl/>
              <w:jc w:val="left"/>
              <w:rPr>
                <w:rFonts w:ascii="宋体" w:eastAsia="宋体" w:hAnsi="宋体" w:cs="宋体"/>
                <w:color w:val="000000"/>
                <w:kern w:val="0"/>
                <w:sz w:val="22"/>
              </w:rPr>
            </w:pPr>
          </w:p>
        </w:tc>
        <w:tc>
          <w:tcPr>
            <w:tcW w:w="1640" w:type="dxa"/>
            <w:tcBorders>
              <w:top w:val="nil"/>
              <w:left w:val="nil"/>
              <w:bottom w:val="single" w:sz="4" w:space="0" w:color="auto"/>
              <w:right w:val="single" w:sz="4" w:space="0" w:color="auto"/>
            </w:tcBorders>
            <w:shd w:val="clear" w:color="000000" w:fill="92D050"/>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SAEU3H-16</w:t>
            </w:r>
          </w:p>
        </w:tc>
        <w:tc>
          <w:tcPr>
            <w:tcW w:w="1720" w:type="dxa"/>
            <w:tcBorders>
              <w:top w:val="nil"/>
              <w:left w:val="nil"/>
              <w:bottom w:val="single" w:sz="4" w:space="0" w:color="auto"/>
              <w:right w:val="single" w:sz="4" w:space="0" w:color="auto"/>
            </w:tcBorders>
            <w:shd w:val="clear" w:color="000000" w:fill="FFFF00"/>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PAC-16</w:t>
            </w:r>
          </w:p>
        </w:tc>
        <w:tc>
          <w:tcPr>
            <w:tcW w:w="1976" w:type="dxa"/>
            <w:tcBorders>
              <w:top w:val="nil"/>
              <w:left w:val="nil"/>
              <w:bottom w:val="single" w:sz="4" w:space="0" w:color="auto"/>
              <w:right w:val="single" w:sz="4" w:space="0" w:color="auto"/>
            </w:tcBorders>
            <w:shd w:val="clear" w:color="000000" w:fill="00B0F0"/>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Vallen-16</w:t>
            </w:r>
          </w:p>
        </w:tc>
        <w:tc>
          <w:tcPr>
            <w:tcW w:w="1778" w:type="dxa"/>
            <w:tcBorders>
              <w:top w:val="nil"/>
              <w:left w:val="nil"/>
              <w:bottom w:val="single" w:sz="4" w:space="0" w:color="auto"/>
              <w:right w:val="single" w:sz="4" w:space="0" w:color="auto"/>
            </w:tcBorders>
            <w:shd w:val="clear" w:color="000000" w:fill="B1A0C7"/>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DS5-16B</w:t>
            </w:r>
          </w:p>
        </w:tc>
      </w:tr>
      <w:tr w:rsidR="008B1C1F" w:rsidRPr="008B1C1F" w:rsidTr="005F6228">
        <w:trPr>
          <w:trHeight w:val="495"/>
        </w:trPr>
        <w:tc>
          <w:tcPr>
            <w:tcW w:w="981" w:type="dxa"/>
            <w:vMerge w:val="restart"/>
            <w:tcBorders>
              <w:top w:val="nil"/>
              <w:left w:val="single" w:sz="4" w:space="0" w:color="auto"/>
              <w:bottom w:val="single" w:sz="4" w:space="0" w:color="000000"/>
              <w:right w:val="single" w:sz="4" w:space="0" w:color="auto"/>
            </w:tcBorders>
            <w:shd w:val="clear" w:color="auto" w:fill="auto"/>
            <w:vAlign w:val="center"/>
            <w:hideMark/>
          </w:tcPr>
          <w:p w:rsidR="008B1C1F" w:rsidRPr="008B1C1F" w:rsidRDefault="008B1C1F" w:rsidP="005F6228">
            <w:pPr>
              <w:widowControl/>
              <w:jc w:val="center"/>
              <w:rPr>
                <w:rFonts w:ascii="宋体" w:eastAsia="宋体" w:hAnsi="宋体" w:cs="宋体"/>
                <w:color w:val="000000"/>
                <w:kern w:val="0"/>
                <w:sz w:val="22"/>
              </w:rPr>
            </w:pPr>
            <w:r w:rsidRPr="008B1C1F">
              <w:rPr>
                <w:rFonts w:ascii="宋体" w:eastAsia="宋体" w:hAnsi="宋体" w:cs="宋体" w:hint="eastAsia"/>
                <w:color w:val="000000"/>
                <w:kern w:val="0"/>
                <w:sz w:val="22"/>
              </w:rPr>
              <w:t>主机指标</w:t>
            </w:r>
          </w:p>
        </w:tc>
        <w:tc>
          <w:tcPr>
            <w:tcW w:w="480" w:type="dxa"/>
            <w:tcBorders>
              <w:top w:val="nil"/>
              <w:left w:val="nil"/>
              <w:bottom w:val="single" w:sz="4" w:space="0" w:color="auto"/>
              <w:right w:val="single" w:sz="4" w:space="0" w:color="auto"/>
            </w:tcBorders>
            <w:shd w:val="clear" w:color="auto" w:fill="auto"/>
            <w:vAlign w:val="center"/>
            <w:hideMark/>
          </w:tcPr>
          <w:p w:rsidR="008B1C1F" w:rsidRPr="008B1C1F" w:rsidRDefault="008B1C1F" w:rsidP="005F6228">
            <w:pPr>
              <w:widowControl/>
              <w:jc w:val="right"/>
              <w:rPr>
                <w:rFonts w:ascii="宋体" w:eastAsia="宋体" w:hAnsi="宋体" w:cs="宋体"/>
                <w:color w:val="000000"/>
                <w:kern w:val="0"/>
                <w:sz w:val="22"/>
              </w:rPr>
            </w:pPr>
            <w:r w:rsidRPr="008B1C1F">
              <w:rPr>
                <w:rFonts w:ascii="宋体" w:eastAsia="宋体" w:hAnsi="宋体" w:cs="宋体" w:hint="eastAsia"/>
                <w:color w:val="000000"/>
                <w:kern w:val="0"/>
                <w:sz w:val="22"/>
              </w:rPr>
              <w:t>1</w:t>
            </w:r>
          </w:p>
        </w:tc>
        <w:tc>
          <w:tcPr>
            <w:tcW w:w="1079" w:type="dxa"/>
            <w:tcBorders>
              <w:top w:val="nil"/>
              <w:left w:val="nil"/>
              <w:bottom w:val="single" w:sz="4" w:space="0" w:color="auto"/>
              <w:right w:val="single" w:sz="4" w:space="0" w:color="auto"/>
            </w:tcBorders>
            <w:shd w:val="clear" w:color="auto" w:fill="auto"/>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每卡通道数</w:t>
            </w:r>
          </w:p>
        </w:tc>
        <w:tc>
          <w:tcPr>
            <w:tcW w:w="1640" w:type="dxa"/>
            <w:tcBorders>
              <w:top w:val="nil"/>
              <w:left w:val="nil"/>
              <w:bottom w:val="single" w:sz="4" w:space="0" w:color="auto"/>
              <w:right w:val="single" w:sz="4" w:space="0" w:color="auto"/>
            </w:tcBorders>
            <w:shd w:val="clear" w:color="000000" w:fill="92D050"/>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4通道</w:t>
            </w:r>
          </w:p>
        </w:tc>
        <w:tc>
          <w:tcPr>
            <w:tcW w:w="1720" w:type="dxa"/>
            <w:tcBorders>
              <w:top w:val="nil"/>
              <w:left w:val="nil"/>
              <w:bottom w:val="single" w:sz="4" w:space="0" w:color="auto"/>
              <w:right w:val="single" w:sz="4" w:space="0" w:color="auto"/>
            </w:tcBorders>
            <w:shd w:val="clear" w:color="000000" w:fill="FFFF00"/>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2通道</w:t>
            </w:r>
          </w:p>
        </w:tc>
        <w:tc>
          <w:tcPr>
            <w:tcW w:w="1976" w:type="dxa"/>
            <w:tcBorders>
              <w:top w:val="nil"/>
              <w:left w:val="nil"/>
              <w:bottom w:val="single" w:sz="4" w:space="0" w:color="auto"/>
              <w:right w:val="single" w:sz="4" w:space="0" w:color="auto"/>
            </w:tcBorders>
            <w:shd w:val="clear" w:color="000000" w:fill="00B0F0"/>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2通道</w:t>
            </w:r>
          </w:p>
        </w:tc>
        <w:tc>
          <w:tcPr>
            <w:tcW w:w="1778" w:type="dxa"/>
            <w:tcBorders>
              <w:top w:val="nil"/>
              <w:left w:val="nil"/>
              <w:bottom w:val="single" w:sz="4" w:space="0" w:color="auto"/>
              <w:right w:val="single" w:sz="4" w:space="0" w:color="auto"/>
            </w:tcBorders>
            <w:shd w:val="clear" w:color="000000" w:fill="B1A0C7"/>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2通道</w:t>
            </w:r>
          </w:p>
        </w:tc>
      </w:tr>
      <w:tr w:rsidR="008B1C1F" w:rsidRPr="008B1C1F" w:rsidTr="005F6228">
        <w:trPr>
          <w:trHeight w:val="270"/>
        </w:trPr>
        <w:tc>
          <w:tcPr>
            <w:tcW w:w="981" w:type="dxa"/>
            <w:vMerge/>
            <w:tcBorders>
              <w:top w:val="nil"/>
              <w:left w:val="single" w:sz="4" w:space="0" w:color="auto"/>
              <w:bottom w:val="single" w:sz="4" w:space="0" w:color="000000"/>
              <w:right w:val="single" w:sz="4" w:space="0" w:color="auto"/>
            </w:tcBorders>
            <w:vAlign w:val="center"/>
            <w:hideMark/>
          </w:tcPr>
          <w:p w:rsidR="008B1C1F" w:rsidRPr="008B1C1F" w:rsidRDefault="008B1C1F" w:rsidP="005F6228">
            <w:pPr>
              <w:widowControl/>
              <w:jc w:val="left"/>
              <w:rPr>
                <w:rFonts w:ascii="宋体" w:eastAsia="宋体" w:hAnsi="宋体" w:cs="宋体"/>
                <w:color w:val="000000"/>
                <w:kern w:val="0"/>
                <w:sz w:val="22"/>
              </w:rPr>
            </w:pPr>
          </w:p>
        </w:tc>
        <w:tc>
          <w:tcPr>
            <w:tcW w:w="480" w:type="dxa"/>
            <w:tcBorders>
              <w:top w:val="nil"/>
              <w:left w:val="nil"/>
              <w:bottom w:val="single" w:sz="4" w:space="0" w:color="auto"/>
              <w:right w:val="single" w:sz="4" w:space="0" w:color="auto"/>
            </w:tcBorders>
            <w:shd w:val="clear" w:color="auto" w:fill="auto"/>
            <w:vAlign w:val="center"/>
            <w:hideMark/>
          </w:tcPr>
          <w:p w:rsidR="008B1C1F" w:rsidRPr="008B1C1F" w:rsidRDefault="008B1C1F" w:rsidP="005F6228">
            <w:pPr>
              <w:widowControl/>
              <w:jc w:val="right"/>
              <w:rPr>
                <w:rFonts w:ascii="宋体" w:eastAsia="宋体" w:hAnsi="宋体" w:cs="宋体"/>
                <w:color w:val="000000"/>
                <w:kern w:val="0"/>
                <w:sz w:val="22"/>
              </w:rPr>
            </w:pPr>
            <w:r w:rsidRPr="008B1C1F">
              <w:rPr>
                <w:rFonts w:ascii="宋体" w:eastAsia="宋体" w:hAnsi="宋体" w:cs="宋体" w:hint="eastAsia"/>
                <w:color w:val="000000"/>
                <w:kern w:val="0"/>
                <w:sz w:val="22"/>
              </w:rPr>
              <w:t>2</w:t>
            </w:r>
          </w:p>
        </w:tc>
        <w:tc>
          <w:tcPr>
            <w:tcW w:w="1079" w:type="dxa"/>
            <w:tcBorders>
              <w:top w:val="nil"/>
              <w:left w:val="nil"/>
              <w:bottom w:val="single" w:sz="4" w:space="0" w:color="auto"/>
              <w:right w:val="single" w:sz="4" w:space="0" w:color="auto"/>
            </w:tcBorders>
            <w:shd w:val="clear" w:color="auto" w:fill="auto"/>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采样频率</w:t>
            </w:r>
          </w:p>
        </w:tc>
        <w:tc>
          <w:tcPr>
            <w:tcW w:w="1640" w:type="dxa"/>
            <w:tcBorders>
              <w:top w:val="nil"/>
              <w:left w:val="nil"/>
              <w:bottom w:val="single" w:sz="4" w:space="0" w:color="auto"/>
              <w:right w:val="single" w:sz="4" w:space="0" w:color="auto"/>
            </w:tcBorders>
            <w:shd w:val="clear" w:color="000000" w:fill="92D050"/>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10M/秒</w:t>
            </w:r>
          </w:p>
        </w:tc>
        <w:tc>
          <w:tcPr>
            <w:tcW w:w="1720" w:type="dxa"/>
            <w:tcBorders>
              <w:top w:val="nil"/>
              <w:left w:val="nil"/>
              <w:bottom w:val="single" w:sz="4" w:space="0" w:color="auto"/>
              <w:right w:val="single" w:sz="4" w:space="0" w:color="auto"/>
            </w:tcBorders>
            <w:shd w:val="clear" w:color="000000" w:fill="FFFF00"/>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40M/秒</w:t>
            </w:r>
          </w:p>
        </w:tc>
        <w:tc>
          <w:tcPr>
            <w:tcW w:w="1976" w:type="dxa"/>
            <w:tcBorders>
              <w:top w:val="nil"/>
              <w:left w:val="nil"/>
              <w:bottom w:val="single" w:sz="4" w:space="0" w:color="auto"/>
              <w:right w:val="single" w:sz="4" w:space="0" w:color="auto"/>
            </w:tcBorders>
            <w:shd w:val="clear" w:color="000000" w:fill="00B0F0"/>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40M/秒</w:t>
            </w:r>
          </w:p>
        </w:tc>
        <w:tc>
          <w:tcPr>
            <w:tcW w:w="1778" w:type="dxa"/>
            <w:tcBorders>
              <w:top w:val="nil"/>
              <w:left w:val="nil"/>
              <w:bottom w:val="single" w:sz="4" w:space="0" w:color="auto"/>
              <w:right w:val="single" w:sz="4" w:space="0" w:color="auto"/>
            </w:tcBorders>
            <w:shd w:val="clear" w:color="000000" w:fill="B1A0C7"/>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10M/秒</w:t>
            </w:r>
          </w:p>
        </w:tc>
      </w:tr>
      <w:tr w:rsidR="008B1C1F" w:rsidRPr="008B1C1F" w:rsidTr="005F6228">
        <w:trPr>
          <w:trHeight w:val="315"/>
        </w:trPr>
        <w:tc>
          <w:tcPr>
            <w:tcW w:w="981" w:type="dxa"/>
            <w:vMerge/>
            <w:tcBorders>
              <w:top w:val="nil"/>
              <w:left w:val="single" w:sz="4" w:space="0" w:color="auto"/>
              <w:bottom w:val="single" w:sz="4" w:space="0" w:color="000000"/>
              <w:right w:val="single" w:sz="4" w:space="0" w:color="auto"/>
            </w:tcBorders>
            <w:vAlign w:val="center"/>
            <w:hideMark/>
          </w:tcPr>
          <w:p w:rsidR="008B1C1F" w:rsidRPr="008B1C1F" w:rsidRDefault="008B1C1F" w:rsidP="005F6228">
            <w:pPr>
              <w:widowControl/>
              <w:jc w:val="left"/>
              <w:rPr>
                <w:rFonts w:ascii="宋体" w:eastAsia="宋体" w:hAnsi="宋体" w:cs="宋体"/>
                <w:color w:val="000000"/>
                <w:kern w:val="0"/>
                <w:sz w:val="22"/>
              </w:rPr>
            </w:pPr>
          </w:p>
        </w:tc>
        <w:tc>
          <w:tcPr>
            <w:tcW w:w="480" w:type="dxa"/>
            <w:tcBorders>
              <w:top w:val="nil"/>
              <w:left w:val="nil"/>
              <w:bottom w:val="single" w:sz="4" w:space="0" w:color="auto"/>
              <w:right w:val="single" w:sz="4" w:space="0" w:color="auto"/>
            </w:tcBorders>
            <w:shd w:val="clear" w:color="auto" w:fill="auto"/>
            <w:vAlign w:val="center"/>
            <w:hideMark/>
          </w:tcPr>
          <w:p w:rsidR="008B1C1F" w:rsidRPr="008B1C1F" w:rsidRDefault="008B1C1F" w:rsidP="005F6228">
            <w:pPr>
              <w:widowControl/>
              <w:jc w:val="right"/>
              <w:rPr>
                <w:rFonts w:ascii="宋体" w:eastAsia="宋体" w:hAnsi="宋体" w:cs="宋体"/>
                <w:color w:val="000000"/>
                <w:kern w:val="0"/>
                <w:sz w:val="22"/>
              </w:rPr>
            </w:pPr>
            <w:r w:rsidRPr="008B1C1F">
              <w:rPr>
                <w:rFonts w:ascii="宋体" w:eastAsia="宋体" w:hAnsi="宋体" w:cs="宋体" w:hint="eastAsia"/>
                <w:color w:val="000000"/>
                <w:kern w:val="0"/>
                <w:sz w:val="22"/>
              </w:rPr>
              <w:t>3</w:t>
            </w:r>
          </w:p>
        </w:tc>
        <w:tc>
          <w:tcPr>
            <w:tcW w:w="1079" w:type="dxa"/>
            <w:tcBorders>
              <w:top w:val="nil"/>
              <w:left w:val="nil"/>
              <w:bottom w:val="single" w:sz="4" w:space="0" w:color="auto"/>
              <w:right w:val="single" w:sz="4" w:space="0" w:color="auto"/>
            </w:tcBorders>
            <w:shd w:val="clear" w:color="auto" w:fill="auto"/>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采样精度</w:t>
            </w:r>
          </w:p>
        </w:tc>
        <w:tc>
          <w:tcPr>
            <w:tcW w:w="1640" w:type="dxa"/>
            <w:tcBorders>
              <w:top w:val="nil"/>
              <w:left w:val="nil"/>
              <w:bottom w:val="single" w:sz="4" w:space="0" w:color="auto"/>
              <w:right w:val="single" w:sz="4" w:space="0" w:color="auto"/>
            </w:tcBorders>
            <w:shd w:val="clear" w:color="000000" w:fill="92D050"/>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16位</w:t>
            </w:r>
          </w:p>
        </w:tc>
        <w:tc>
          <w:tcPr>
            <w:tcW w:w="1720" w:type="dxa"/>
            <w:tcBorders>
              <w:top w:val="nil"/>
              <w:left w:val="nil"/>
              <w:bottom w:val="single" w:sz="4" w:space="0" w:color="auto"/>
              <w:right w:val="single" w:sz="4" w:space="0" w:color="auto"/>
            </w:tcBorders>
            <w:shd w:val="clear" w:color="000000" w:fill="FFFF00"/>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18位</w:t>
            </w:r>
          </w:p>
        </w:tc>
        <w:tc>
          <w:tcPr>
            <w:tcW w:w="1976" w:type="dxa"/>
            <w:tcBorders>
              <w:top w:val="nil"/>
              <w:left w:val="nil"/>
              <w:bottom w:val="single" w:sz="4" w:space="0" w:color="auto"/>
              <w:right w:val="single" w:sz="4" w:space="0" w:color="auto"/>
            </w:tcBorders>
            <w:shd w:val="clear" w:color="000000" w:fill="00B0F0"/>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18位</w:t>
            </w:r>
          </w:p>
        </w:tc>
        <w:tc>
          <w:tcPr>
            <w:tcW w:w="1778" w:type="dxa"/>
            <w:tcBorders>
              <w:top w:val="nil"/>
              <w:left w:val="nil"/>
              <w:bottom w:val="single" w:sz="4" w:space="0" w:color="auto"/>
              <w:right w:val="single" w:sz="4" w:space="0" w:color="auto"/>
            </w:tcBorders>
            <w:shd w:val="clear" w:color="000000" w:fill="B1A0C7"/>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16位</w:t>
            </w:r>
          </w:p>
        </w:tc>
      </w:tr>
      <w:tr w:rsidR="008B1C1F" w:rsidRPr="008B1C1F" w:rsidTr="005F6228">
        <w:trPr>
          <w:trHeight w:val="270"/>
        </w:trPr>
        <w:tc>
          <w:tcPr>
            <w:tcW w:w="981" w:type="dxa"/>
            <w:vMerge/>
            <w:tcBorders>
              <w:top w:val="nil"/>
              <w:left w:val="single" w:sz="4" w:space="0" w:color="auto"/>
              <w:bottom w:val="single" w:sz="4" w:space="0" w:color="000000"/>
              <w:right w:val="single" w:sz="4" w:space="0" w:color="auto"/>
            </w:tcBorders>
            <w:vAlign w:val="center"/>
            <w:hideMark/>
          </w:tcPr>
          <w:p w:rsidR="008B1C1F" w:rsidRPr="008B1C1F" w:rsidRDefault="008B1C1F" w:rsidP="005F6228">
            <w:pPr>
              <w:widowControl/>
              <w:jc w:val="left"/>
              <w:rPr>
                <w:rFonts w:ascii="宋体" w:eastAsia="宋体" w:hAnsi="宋体" w:cs="宋体"/>
                <w:color w:val="000000"/>
                <w:kern w:val="0"/>
                <w:sz w:val="22"/>
              </w:rPr>
            </w:pPr>
          </w:p>
        </w:tc>
        <w:tc>
          <w:tcPr>
            <w:tcW w:w="480" w:type="dxa"/>
            <w:tcBorders>
              <w:top w:val="nil"/>
              <w:left w:val="nil"/>
              <w:bottom w:val="single" w:sz="4" w:space="0" w:color="auto"/>
              <w:right w:val="single" w:sz="4" w:space="0" w:color="auto"/>
            </w:tcBorders>
            <w:shd w:val="clear" w:color="auto" w:fill="auto"/>
            <w:vAlign w:val="center"/>
            <w:hideMark/>
          </w:tcPr>
          <w:p w:rsidR="008B1C1F" w:rsidRPr="008B1C1F" w:rsidRDefault="008B1C1F" w:rsidP="005F6228">
            <w:pPr>
              <w:widowControl/>
              <w:jc w:val="right"/>
              <w:rPr>
                <w:rFonts w:ascii="宋体" w:eastAsia="宋体" w:hAnsi="宋体" w:cs="宋体"/>
                <w:color w:val="000000"/>
                <w:kern w:val="0"/>
                <w:sz w:val="22"/>
              </w:rPr>
            </w:pPr>
            <w:r w:rsidRPr="008B1C1F">
              <w:rPr>
                <w:rFonts w:ascii="宋体" w:eastAsia="宋体" w:hAnsi="宋体" w:cs="宋体" w:hint="eastAsia"/>
                <w:color w:val="000000"/>
                <w:kern w:val="0"/>
                <w:sz w:val="22"/>
              </w:rPr>
              <w:t>4</w:t>
            </w:r>
          </w:p>
        </w:tc>
        <w:tc>
          <w:tcPr>
            <w:tcW w:w="1079" w:type="dxa"/>
            <w:tcBorders>
              <w:top w:val="nil"/>
              <w:left w:val="nil"/>
              <w:bottom w:val="single" w:sz="4" w:space="0" w:color="auto"/>
              <w:right w:val="single" w:sz="4" w:space="0" w:color="auto"/>
            </w:tcBorders>
            <w:shd w:val="clear" w:color="auto" w:fill="auto"/>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波形通过率</w:t>
            </w:r>
          </w:p>
        </w:tc>
        <w:tc>
          <w:tcPr>
            <w:tcW w:w="1640" w:type="dxa"/>
            <w:tcBorders>
              <w:top w:val="nil"/>
              <w:left w:val="nil"/>
              <w:bottom w:val="single" w:sz="4" w:space="0" w:color="auto"/>
              <w:right w:val="single" w:sz="4" w:space="0" w:color="auto"/>
            </w:tcBorders>
            <w:shd w:val="clear" w:color="000000" w:fill="92D050"/>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300MB/秒</w:t>
            </w:r>
          </w:p>
        </w:tc>
        <w:tc>
          <w:tcPr>
            <w:tcW w:w="1720" w:type="dxa"/>
            <w:tcBorders>
              <w:top w:val="nil"/>
              <w:left w:val="nil"/>
              <w:bottom w:val="single" w:sz="4" w:space="0" w:color="auto"/>
              <w:right w:val="single" w:sz="4" w:space="0" w:color="auto"/>
            </w:tcBorders>
            <w:shd w:val="clear" w:color="000000" w:fill="FFFF00"/>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10MB/秒</w:t>
            </w:r>
          </w:p>
        </w:tc>
        <w:tc>
          <w:tcPr>
            <w:tcW w:w="1976" w:type="dxa"/>
            <w:tcBorders>
              <w:top w:val="nil"/>
              <w:left w:val="nil"/>
              <w:bottom w:val="single" w:sz="4" w:space="0" w:color="auto"/>
              <w:right w:val="single" w:sz="4" w:space="0" w:color="auto"/>
            </w:tcBorders>
            <w:shd w:val="clear" w:color="000000" w:fill="00B0F0"/>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40MB/秒</w:t>
            </w:r>
          </w:p>
        </w:tc>
        <w:tc>
          <w:tcPr>
            <w:tcW w:w="1778" w:type="dxa"/>
            <w:tcBorders>
              <w:top w:val="nil"/>
              <w:left w:val="nil"/>
              <w:bottom w:val="single" w:sz="4" w:space="0" w:color="auto"/>
              <w:right w:val="single" w:sz="4" w:space="0" w:color="auto"/>
            </w:tcBorders>
            <w:shd w:val="clear" w:color="000000" w:fill="B1A0C7"/>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40MB/秒</w:t>
            </w:r>
          </w:p>
        </w:tc>
      </w:tr>
      <w:tr w:rsidR="008B1C1F" w:rsidRPr="008B1C1F" w:rsidTr="005F6228">
        <w:trPr>
          <w:trHeight w:val="270"/>
        </w:trPr>
        <w:tc>
          <w:tcPr>
            <w:tcW w:w="981" w:type="dxa"/>
            <w:vMerge/>
            <w:tcBorders>
              <w:top w:val="nil"/>
              <w:left w:val="single" w:sz="4" w:space="0" w:color="auto"/>
              <w:bottom w:val="single" w:sz="4" w:space="0" w:color="000000"/>
              <w:right w:val="single" w:sz="4" w:space="0" w:color="auto"/>
            </w:tcBorders>
            <w:vAlign w:val="center"/>
            <w:hideMark/>
          </w:tcPr>
          <w:p w:rsidR="008B1C1F" w:rsidRPr="008B1C1F" w:rsidRDefault="008B1C1F" w:rsidP="005F6228">
            <w:pPr>
              <w:widowControl/>
              <w:jc w:val="left"/>
              <w:rPr>
                <w:rFonts w:ascii="宋体" w:eastAsia="宋体" w:hAnsi="宋体" w:cs="宋体"/>
                <w:color w:val="000000"/>
                <w:kern w:val="0"/>
                <w:sz w:val="22"/>
              </w:rPr>
            </w:pPr>
          </w:p>
        </w:tc>
        <w:tc>
          <w:tcPr>
            <w:tcW w:w="480" w:type="dxa"/>
            <w:tcBorders>
              <w:top w:val="nil"/>
              <w:left w:val="nil"/>
              <w:bottom w:val="single" w:sz="4" w:space="0" w:color="auto"/>
              <w:right w:val="single" w:sz="4" w:space="0" w:color="auto"/>
            </w:tcBorders>
            <w:shd w:val="clear" w:color="auto" w:fill="auto"/>
            <w:vAlign w:val="center"/>
            <w:hideMark/>
          </w:tcPr>
          <w:p w:rsidR="008B1C1F" w:rsidRPr="008B1C1F" w:rsidRDefault="008B1C1F" w:rsidP="005F6228">
            <w:pPr>
              <w:widowControl/>
              <w:jc w:val="right"/>
              <w:rPr>
                <w:rFonts w:ascii="宋体" w:eastAsia="宋体" w:hAnsi="宋体" w:cs="宋体"/>
                <w:color w:val="000000"/>
                <w:kern w:val="0"/>
                <w:sz w:val="22"/>
              </w:rPr>
            </w:pPr>
            <w:r w:rsidRPr="008B1C1F">
              <w:rPr>
                <w:rFonts w:ascii="宋体" w:eastAsia="宋体" w:hAnsi="宋体" w:cs="宋体" w:hint="eastAsia"/>
                <w:color w:val="000000"/>
                <w:kern w:val="0"/>
                <w:sz w:val="22"/>
              </w:rPr>
              <w:t>5</w:t>
            </w:r>
          </w:p>
        </w:tc>
        <w:tc>
          <w:tcPr>
            <w:tcW w:w="1079" w:type="dxa"/>
            <w:tcBorders>
              <w:top w:val="nil"/>
              <w:left w:val="nil"/>
              <w:bottom w:val="single" w:sz="4" w:space="0" w:color="auto"/>
              <w:right w:val="single" w:sz="4" w:space="0" w:color="auto"/>
            </w:tcBorders>
            <w:shd w:val="clear" w:color="auto" w:fill="auto"/>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参数通过率</w:t>
            </w:r>
          </w:p>
        </w:tc>
        <w:tc>
          <w:tcPr>
            <w:tcW w:w="1640" w:type="dxa"/>
            <w:tcBorders>
              <w:top w:val="nil"/>
              <w:left w:val="nil"/>
              <w:bottom w:val="single" w:sz="4" w:space="0" w:color="auto"/>
              <w:right w:val="single" w:sz="4" w:space="0" w:color="auto"/>
            </w:tcBorders>
            <w:shd w:val="clear" w:color="000000" w:fill="92D050"/>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300K</w:t>
            </w:r>
            <w:proofErr w:type="gramStart"/>
            <w:r w:rsidRPr="008B1C1F">
              <w:rPr>
                <w:rFonts w:ascii="宋体" w:eastAsia="宋体" w:hAnsi="宋体" w:cs="宋体" w:hint="eastAsia"/>
                <w:color w:val="000000"/>
                <w:kern w:val="0"/>
                <w:sz w:val="22"/>
              </w:rPr>
              <w:t>个</w:t>
            </w:r>
            <w:proofErr w:type="gramEnd"/>
            <w:r w:rsidRPr="008B1C1F">
              <w:rPr>
                <w:rFonts w:ascii="宋体" w:eastAsia="宋体" w:hAnsi="宋体" w:cs="宋体" w:hint="eastAsia"/>
                <w:color w:val="000000"/>
                <w:kern w:val="0"/>
                <w:sz w:val="22"/>
              </w:rPr>
              <w:t>参数/秒</w:t>
            </w:r>
          </w:p>
        </w:tc>
        <w:tc>
          <w:tcPr>
            <w:tcW w:w="1720" w:type="dxa"/>
            <w:tcBorders>
              <w:top w:val="nil"/>
              <w:left w:val="nil"/>
              <w:bottom w:val="single" w:sz="4" w:space="0" w:color="auto"/>
              <w:right w:val="single" w:sz="4" w:space="0" w:color="auto"/>
            </w:tcBorders>
            <w:shd w:val="clear" w:color="000000" w:fill="FFFF00"/>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50K</w:t>
            </w:r>
            <w:proofErr w:type="gramStart"/>
            <w:r w:rsidRPr="008B1C1F">
              <w:rPr>
                <w:rFonts w:ascii="宋体" w:eastAsia="宋体" w:hAnsi="宋体" w:cs="宋体" w:hint="eastAsia"/>
                <w:color w:val="000000"/>
                <w:kern w:val="0"/>
                <w:sz w:val="22"/>
              </w:rPr>
              <w:t>个</w:t>
            </w:r>
            <w:proofErr w:type="gramEnd"/>
            <w:r w:rsidRPr="008B1C1F">
              <w:rPr>
                <w:rFonts w:ascii="宋体" w:eastAsia="宋体" w:hAnsi="宋体" w:cs="宋体" w:hint="eastAsia"/>
                <w:color w:val="000000"/>
                <w:kern w:val="0"/>
                <w:sz w:val="22"/>
              </w:rPr>
              <w:t>参数/秒</w:t>
            </w:r>
          </w:p>
        </w:tc>
        <w:tc>
          <w:tcPr>
            <w:tcW w:w="1976" w:type="dxa"/>
            <w:tcBorders>
              <w:top w:val="nil"/>
              <w:left w:val="nil"/>
              <w:bottom w:val="single" w:sz="4" w:space="0" w:color="auto"/>
              <w:right w:val="single" w:sz="4" w:space="0" w:color="auto"/>
            </w:tcBorders>
            <w:shd w:val="clear" w:color="000000" w:fill="00B0F0"/>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140K</w:t>
            </w:r>
            <w:proofErr w:type="gramStart"/>
            <w:r w:rsidRPr="008B1C1F">
              <w:rPr>
                <w:rFonts w:ascii="宋体" w:eastAsia="宋体" w:hAnsi="宋体" w:cs="宋体" w:hint="eastAsia"/>
                <w:color w:val="000000"/>
                <w:kern w:val="0"/>
                <w:sz w:val="22"/>
              </w:rPr>
              <w:t>个</w:t>
            </w:r>
            <w:proofErr w:type="gramEnd"/>
            <w:r w:rsidRPr="008B1C1F">
              <w:rPr>
                <w:rFonts w:ascii="宋体" w:eastAsia="宋体" w:hAnsi="宋体" w:cs="宋体" w:hint="eastAsia"/>
                <w:color w:val="000000"/>
                <w:kern w:val="0"/>
                <w:sz w:val="22"/>
              </w:rPr>
              <w:t>参数/秒</w:t>
            </w:r>
          </w:p>
        </w:tc>
        <w:tc>
          <w:tcPr>
            <w:tcW w:w="1778" w:type="dxa"/>
            <w:tcBorders>
              <w:top w:val="nil"/>
              <w:left w:val="nil"/>
              <w:bottom w:val="single" w:sz="4" w:space="0" w:color="auto"/>
              <w:right w:val="single" w:sz="4" w:space="0" w:color="auto"/>
            </w:tcBorders>
            <w:shd w:val="clear" w:color="000000" w:fill="B1A0C7"/>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无</w:t>
            </w:r>
          </w:p>
        </w:tc>
      </w:tr>
      <w:tr w:rsidR="008B1C1F" w:rsidRPr="008B1C1F" w:rsidTr="005F6228">
        <w:trPr>
          <w:trHeight w:val="540"/>
        </w:trPr>
        <w:tc>
          <w:tcPr>
            <w:tcW w:w="981" w:type="dxa"/>
            <w:vMerge/>
            <w:tcBorders>
              <w:top w:val="nil"/>
              <w:left w:val="single" w:sz="4" w:space="0" w:color="auto"/>
              <w:bottom w:val="single" w:sz="4" w:space="0" w:color="000000"/>
              <w:right w:val="single" w:sz="4" w:space="0" w:color="auto"/>
            </w:tcBorders>
            <w:vAlign w:val="center"/>
            <w:hideMark/>
          </w:tcPr>
          <w:p w:rsidR="008B1C1F" w:rsidRPr="008B1C1F" w:rsidRDefault="008B1C1F" w:rsidP="005F6228">
            <w:pPr>
              <w:widowControl/>
              <w:jc w:val="left"/>
              <w:rPr>
                <w:rFonts w:ascii="宋体" w:eastAsia="宋体" w:hAnsi="宋体" w:cs="宋体"/>
                <w:color w:val="000000"/>
                <w:kern w:val="0"/>
                <w:sz w:val="22"/>
              </w:rPr>
            </w:pPr>
          </w:p>
        </w:tc>
        <w:tc>
          <w:tcPr>
            <w:tcW w:w="480" w:type="dxa"/>
            <w:tcBorders>
              <w:top w:val="nil"/>
              <w:left w:val="nil"/>
              <w:bottom w:val="single" w:sz="4" w:space="0" w:color="auto"/>
              <w:right w:val="single" w:sz="4" w:space="0" w:color="auto"/>
            </w:tcBorders>
            <w:shd w:val="clear" w:color="auto" w:fill="auto"/>
            <w:vAlign w:val="center"/>
            <w:hideMark/>
          </w:tcPr>
          <w:p w:rsidR="008B1C1F" w:rsidRPr="008B1C1F" w:rsidRDefault="008B1C1F" w:rsidP="005F6228">
            <w:pPr>
              <w:widowControl/>
              <w:jc w:val="right"/>
              <w:rPr>
                <w:rFonts w:ascii="宋体" w:eastAsia="宋体" w:hAnsi="宋体" w:cs="宋体"/>
                <w:color w:val="000000"/>
                <w:kern w:val="0"/>
                <w:sz w:val="22"/>
              </w:rPr>
            </w:pPr>
            <w:r w:rsidRPr="008B1C1F">
              <w:rPr>
                <w:rFonts w:ascii="宋体" w:eastAsia="宋体" w:hAnsi="宋体" w:cs="宋体" w:hint="eastAsia"/>
                <w:color w:val="000000"/>
                <w:kern w:val="0"/>
                <w:sz w:val="22"/>
              </w:rPr>
              <w:t>6</w:t>
            </w:r>
          </w:p>
        </w:tc>
        <w:tc>
          <w:tcPr>
            <w:tcW w:w="1079" w:type="dxa"/>
            <w:tcBorders>
              <w:top w:val="nil"/>
              <w:left w:val="nil"/>
              <w:bottom w:val="single" w:sz="4" w:space="0" w:color="auto"/>
              <w:right w:val="single" w:sz="4" w:space="0" w:color="auto"/>
            </w:tcBorders>
            <w:shd w:val="clear" w:color="auto" w:fill="auto"/>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采集卡与电脑通讯方式</w:t>
            </w:r>
          </w:p>
        </w:tc>
        <w:tc>
          <w:tcPr>
            <w:tcW w:w="1640" w:type="dxa"/>
            <w:tcBorders>
              <w:top w:val="nil"/>
              <w:left w:val="nil"/>
              <w:bottom w:val="single" w:sz="4" w:space="0" w:color="auto"/>
              <w:right w:val="single" w:sz="4" w:space="0" w:color="auto"/>
            </w:tcBorders>
            <w:shd w:val="clear" w:color="000000" w:fill="92D050"/>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USB3.0/网线</w:t>
            </w:r>
          </w:p>
        </w:tc>
        <w:tc>
          <w:tcPr>
            <w:tcW w:w="1720" w:type="dxa"/>
            <w:tcBorders>
              <w:top w:val="nil"/>
              <w:left w:val="nil"/>
              <w:bottom w:val="single" w:sz="4" w:space="0" w:color="auto"/>
              <w:right w:val="single" w:sz="4" w:space="0" w:color="auto"/>
            </w:tcBorders>
            <w:shd w:val="clear" w:color="000000" w:fill="FFFF00"/>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PCI</w:t>
            </w:r>
          </w:p>
        </w:tc>
        <w:tc>
          <w:tcPr>
            <w:tcW w:w="1976" w:type="dxa"/>
            <w:tcBorders>
              <w:top w:val="nil"/>
              <w:left w:val="nil"/>
              <w:bottom w:val="single" w:sz="4" w:space="0" w:color="auto"/>
              <w:right w:val="single" w:sz="4" w:space="0" w:color="auto"/>
            </w:tcBorders>
            <w:shd w:val="clear" w:color="000000" w:fill="00B0F0"/>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USB2.0</w:t>
            </w:r>
          </w:p>
        </w:tc>
        <w:tc>
          <w:tcPr>
            <w:tcW w:w="1778" w:type="dxa"/>
            <w:tcBorders>
              <w:top w:val="nil"/>
              <w:left w:val="nil"/>
              <w:bottom w:val="single" w:sz="4" w:space="0" w:color="auto"/>
              <w:right w:val="single" w:sz="4" w:space="0" w:color="auto"/>
            </w:tcBorders>
            <w:shd w:val="clear" w:color="000000" w:fill="B1A0C7"/>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USB3.0</w:t>
            </w:r>
          </w:p>
        </w:tc>
      </w:tr>
      <w:tr w:rsidR="008B1C1F" w:rsidRPr="008B1C1F" w:rsidTr="005F6228">
        <w:trPr>
          <w:trHeight w:val="270"/>
        </w:trPr>
        <w:tc>
          <w:tcPr>
            <w:tcW w:w="981" w:type="dxa"/>
            <w:vMerge/>
            <w:tcBorders>
              <w:top w:val="nil"/>
              <w:left w:val="single" w:sz="4" w:space="0" w:color="auto"/>
              <w:bottom w:val="single" w:sz="4" w:space="0" w:color="000000"/>
              <w:right w:val="single" w:sz="4" w:space="0" w:color="auto"/>
            </w:tcBorders>
            <w:vAlign w:val="center"/>
            <w:hideMark/>
          </w:tcPr>
          <w:p w:rsidR="008B1C1F" w:rsidRPr="008B1C1F" w:rsidRDefault="008B1C1F" w:rsidP="005F6228">
            <w:pPr>
              <w:widowControl/>
              <w:jc w:val="left"/>
              <w:rPr>
                <w:rFonts w:ascii="宋体" w:eastAsia="宋体" w:hAnsi="宋体" w:cs="宋体"/>
                <w:color w:val="000000"/>
                <w:kern w:val="0"/>
                <w:sz w:val="22"/>
              </w:rPr>
            </w:pPr>
          </w:p>
        </w:tc>
        <w:tc>
          <w:tcPr>
            <w:tcW w:w="480" w:type="dxa"/>
            <w:tcBorders>
              <w:top w:val="nil"/>
              <w:left w:val="nil"/>
              <w:bottom w:val="single" w:sz="4" w:space="0" w:color="auto"/>
              <w:right w:val="single" w:sz="4" w:space="0" w:color="auto"/>
            </w:tcBorders>
            <w:shd w:val="clear" w:color="auto" w:fill="auto"/>
            <w:vAlign w:val="center"/>
            <w:hideMark/>
          </w:tcPr>
          <w:p w:rsidR="008B1C1F" w:rsidRPr="008B1C1F" w:rsidRDefault="008B1C1F" w:rsidP="005F6228">
            <w:pPr>
              <w:widowControl/>
              <w:jc w:val="right"/>
              <w:rPr>
                <w:rFonts w:ascii="宋体" w:eastAsia="宋体" w:hAnsi="宋体" w:cs="宋体"/>
                <w:color w:val="000000"/>
                <w:kern w:val="0"/>
                <w:sz w:val="22"/>
              </w:rPr>
            </w:pPr>
            <w:r w:rsidRPr="008B1C1F">
              <w:rPr>
                <w:rFonts w:ascii="宋体" w:eastAsia="宋体" w:hAnsi="宋体" w:cs="宋体" w:hint="eastAsia"/>
                <w:color w:val="000000"/>
                <w:kern w:val="0"/>
                <w:sz w:val="22"/>
              </w:rPr>
              <w:t>7</w:t>
            </w:r>
          </w:p>
        </w:tc>
        <w:tc>
          <w:tcPr>
            <w:tcW w:w="1079" w:type="dxa"/>
            <w:tcBorders>
              <w:top w:val="nil"/>
              <w:left w:val="nil"/>
              <w:bottom w:val="single" w:sz="4" w:space="0" w:color="auto"/>
              <w:right w:val="single" w:sz="4" w:space="0" w:color="auto"/>
            </w:tcBorders>
            <w:shd w:val="clear" w:color="auto" w:fill="auto"/>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单机箱扩容</w:t>
            </w:r>
          </w:p>
        </w:tc>
        <w:tc>
          <w:tcPr>
            <w:tcW w:w="1640" w:type="dxa"/>
            <w:tcBorders>
              <w:top w:val="nil"/>
              <w:left w:val="nil"/>
              <w:bottom w:val="single" w:sz="4" w:space="0" w:color="auto"/>
              <w:right w:val="single" w:sz="4" w:space="0" w:color="auto"/>
            </w:tcBorders>
            <w:shd w:val="clear" w:color="000000" w:fill="92D050"/>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48通道</w:t>
            </w:r>
          </w:p>
        </w:tc>
        <w:tc>
          <w:tcPr>
            <w:tcW w:w="1720" w:type="dxa"/>
            <w:tcBorders>
              <w:top w:val="nil"/>
              <w:left w:val="nil"/>
              <w:bottom w:val="single" w:sz="4" w:space="0" w:color="auto"/>
              <w:right w:val="single" w:sz="4" w:space="0" w:color="auto"/>
            </w:tcBorders>
            <w:shd w:val="clear" w:color="000000" w:fill="FFFF00"/>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32通道</w:t>
            </w:r>
          </w:p>
        </w:tc>
        <w:tc>
          <w:tcPr>
            <w:tcW w:w="1976" w:type="dxa"/>
            <w:tcBorders>
              <w:top w:val="nil"/>
              <w:left w:val="nil"/>
              <w:bottom w:val="single" w:sz="4" w:space="0" w:color="auto"/>
              <w:right w:val="single" w:sz="4" w:space="0" w:color="auto"/>
            </w:tcBorders>
            <w:shd w:val="clear" w:color="000000" w:fill="00B0F0"/>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36通道</w:t>
            </w:r>
          </w:p>
        </w:tc>
        <w:tc>
          <w:tcPr>
            <w:tcW w:w="1778" w:type="dxa"/>
            <w:tcBorders>
              <w:top w:val="nil"/>
              <w:left w:val="nil"/>
              <w:bottom w:val="single" w:sz="4" w:space="0" w:color="auto"/>
              <w:right w:val="single" w:sz="4" w:space="0" w:color="auto"/>
            </w:tcBorders>
            <w:shd w:val="clear" w:color="000000" w:fill="B1A0C7"/>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32通道</w:t>
            </w:r>
          </w:p>
        </w:tc>
      </w:tr>
      <w:tr w:rsidR="008B1C1F" w:rsidRPr="008B1C1F" w:rsidTr="005F6228">
        <w:trPr>
          <w:trHeight w:val="270"/>
        </w:trPr>
        <w:tc>
          <w:tcPr>
            <w:tcW w:w="981" w:type="dxa"/>
            <w:vMerge/>
            <w:tcBorders>
              <w:top w:val="nil"/>
              <w:left w:val="single" w:sz="4" w:space="0" w:color="auto"/>
              <w:bottom w:val="single" w:sz="4" w:space="0" w:color="000000"/>
              <w:right w:val="single" w:sz="4" w:space="0" w:color="auto"/>
            </w:tcBorders>
            <w:vAlign w:val="center"/>
            <w:hideMark/>
          </w:tcPr>
          <w:p w:rsidR="008B1C1F" w:rsidRPr="008B1C1F" w:rsidRDefault="008B1C1F" w:rsidP="005F6228">
            <w:pPr>
              <w:widowControl/>
              <w:jc w:val="left"/>
              <w:rPr>
                <w:rFonts w:ascii="宋体" w:eastAsia="宋体" w:hAnsi="宋体" w:cs="宋体"/>
                <w:color w:val="000000"/>
                <w:kern w:val="0"/>
                <w:sz w:val="22"/>
              </w:rPr>
            </w:pPr>
          </w:p>
        </w:tc>
        <w:tc>
          <w:tcPr>
            <w:tcW w:w="480" w:type="dxa"/>
            <w:tcBorders>
              <w:top w:val="nil"/>
              <w:left w:val="nil"/>
              <w:bottom w:val="single" w:sz="4" w:space="0" w:color="auto"/>
              <w:right w:val="single" w:sz="4" w:space="0" w:color="auto"/>
            </w:tcBorders>
            <w:shd w:val="clear" w:color="auto" w:fill="auto"/>
            <w:vAlign w:val="center"/>
            <w:hideMark/>
          </w:tcPr>
          <w:p w:rsidR="008B1C1F" w:rsidRPr="008B1C1F" w:rsidRDefault="008B1C1F" w:rsidP="005F6228">
            <w:pPr>
              <w:widowControl/>
              <w:jc w:val="right"/>
              <w:rPr>
                <w:rFonts w:ascii="宋体" w:eastAsia="宋体" w:hAnsi="宋体" w:cs="宋体"/>
                <w:color w:val="000000"/>
                <w:kern w:val="0"/>
                <w:sz w:val="22"/>
              </w:rPr>
            </w:pPr>
            <w:r w:rsidRPr="008B1C1F">
              <w:rPr>
                <w:rFonts w:ascii="宋体" w:eastAsia="宋体" w:hAnsi="宋体" w:cs="宋体" w:hint="eastAsia"/>
                <w:color w:val="000000"/>
                <w:kern w:val="0"/>
                <w:sz w:val="22"/>
              </w:rPr>
              <w:t>8</w:t>
            </w:r>
          </w:p>
        </w:tc>
        <w:tc>
          <w:tcPr>
            <w:tcW w:w="1079" w:type="dxa"/>
            <w:tcBorders>
              <w:top w:val="nil"/>
              <w:left w:val="nil"/>
              <w:bottom w:val="single" w:sz="4" w:space="0" w:color="auto"/>
              <w:right w:val="single" w:sz="4" w:space="0" w:color="auto"/>
            </w:tcBorders>
            <w:shd w:val="clear" w:color="auto" w:fill="auto"/>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主机通道扩展</w:t>
            </w:r>
          </w:p>
        </w:tc>
        <w:tc>
          <w:tcPr>
            <w:tcW w:w="1640" w:type="dxa"/>
            <w:tcBorders>
              <w:top w:val="nil"/>
              <w:left w:val="nil"/>
              <w:bottom w:val="single" w:sz="4" w:space="0" w:color="auto"/>
              <w:right w:val="single" w:sz="4" w:space="0" w:color="auto"/>
            </w:tcBorders>
            <w:shd w:val="clear" w:color="000000" w:fill="92D050"/>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主机可级联标准线连接</w:t>
            </w:r>
          </w:p>
        </w:tc>
        <w:tc>
          <w:tcPr>
            <w:tcW w:w="1720" w:type="dxa"/>
            <w:tcBorders>
              <w:top w:val="nil"/>
              <w:left w:val="nil"/>
              <w:bottom w:val="single" w:sz="4" w:space="0" w:color="auto"/>
              <w:right w:val="single" w:sz="4" w:space="0" w:color="auto"/>
            </w:tcBorders>
            <w:shd w:val="clear" w:color="000000" w:fill="FFFF00"/>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主机不可级联</w:t>
            </w:r>
          </w:p>
        </w:tc>
        <w:tc>
          <w:tcPr>
            <w:tcW w:w="1976" w:type="dxa"/>
            <w:tcBorders>
              <w:top w:val="nil"/>
              <w:left w:val="nil"/>
              <w:bottom w:val="single" w:sz="4" w:space="0" w:color="auto"/>
              <w:right w:val="single" w:sz="4" w:space="0" w:color="auto"/>
            </w:tcBorders>
            <w:shd w:val="clear" w:color="000000" w:fill="00B0F0"/>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主机可级联非标线连接</w:t>
            </w:r>
          </w:p>
        </w:tc>
        <w:tc>
          <w:tcPr>
            <w:tcW w:w="1778" w:type="dxa"/>
            <w:tcBorders>
              <w:top w:val="nil"/>
              <w:left w:val="nil"/>
              <w:bottom w:val="single" w:sz="4" w:space="0" w:color="auto"/>
              <w:right w:val="single" w:sz="4" w:space="0" w:color="auto"/>
            </w:tcBorders>
            <w:shd w:val="clear" w:color="000000" w:fill="B1A0C7"/>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主机不可级联</w:t>
            </w:r>
          </w:p>
        </w:tc>
      </w:tr>
      <w:tr w:rsidR="008B1C1F" w:rsidRPr="008B1C1F" w:rsidTr="005F6228">
        <w:trPr>
          <w:trHeight w:val="270"/>
        </w:trPr>
        <w:tc>
          <w:tcPr>
            <w:tcW w:w="981" w:type="dxa"/>
            <w:vMerge/>
            <w:tcBorders>
              <w:top w:val="nil"/>
              <w:left w:val="single" w:sz="4" w:space="0" w:color="auto"/>
              <w:bottom w:val="single" w:sz="4" w:space="0" w:color="000000"/>
              <w:right w:val="single" w:sz="4" w:space="0" w:color="auto"/>
            </w:tcBorders>
            <w:vAlign w:val="center"/>
            <w:hideMark/>
          </w:tcPr>
          <w:p w:rsidR="008B1C1F" w:rsidRPr="008B1C1F" w:rsidRDefault="008B1C1F" w:rsidP="005F6228">
            <w:pPr>
              <w:widowControl/>
              <w:jc w:val="left"/>
              <w:rPr>
                <w:rFonts w:ascii="宋体" w:eastAsia="宋体" w:hAnsi="宋体" w:cs="宋体"/>
                <w:color w:val="000000"/>
                <w:kern w:val="0"/>
                <w:sz w:val="22"/>
              </w:rPr>
            </w:pPr>
          </w:p>
        </w:tc>
        <w:tc>
          <w:tcPr>
            <w:tcW w:w="480" w:type="dxa"/>
            <w:tcBorders>
              <w:top w:val="nil"/>
              <w:left w:val="nil"/>
              <w:bottom w:val="single" w:sz="4" w:space="0" w:color="auto"/>
              <w:right w:val="single" w:sz="4" w:space="0" w:color="auto"/>
            </w:tcBorders>
            <w:shd w:val="clear" w:color="auto" w:fill="auto"/>
            <w:vAlign w:val="center"/>
            <w:hideMark/>
          </w:tcPr>
          <w:p w:rsidR="008B1C1F" w:rsidRPr="008B1C1F" w:rsidRDefault="008B1C1F" w:rsidP="005F6228">
            <w:pPr>
              <w:widowControl/>
              <w:jc w:val="right"/>
              <w:rPr>
                <w:rFonts w:ascii="宋体" w:eastAsia="宋体" w:hAnsi="宋体" w:cs="宋体"/>
                <w:color w:val="000000"/>
                <w:kern w:val="0"/>
                <w:sz w:val="22"/>
              </w:rPr>
            </w:pPr>
            <w:r w:rsidRPr="008B1C1F">
              <w:rPr>
                <w:rFonts w:ascii="宋体" w:eastAsia="宋体" w:hAnsi="宋体" w:cs="宋体" w:hint="eastAsia"/>
                <w:color w:val="000000"/>
                <w:kern w:val="0"/>
                <w:sz w:val="22"/>
              </w:rPr>
              <w:t>9</w:t>
            </w:r>
          </w:p>
        </w:tc>
        <w:tc>
          <w:tcPr>
            <w:tcW w:w="1079" w:type="dxa"/>
            <w:tcBorders>
              <w:top w:val="nil"/>
              <w:left w:val="nil"/>
              <w:bottom w:val="single" w:sz="4" w:space="0" w:color="auto"/>
              <w:right w:val="single" w:sz="4" w:space="0" w:color="auto"/>
            </w:tcBorders>
            <w:shd w:val="clear" w:color="auto" w:fill="auto"/>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最大通道数</w:t>
            </w:r>
          </w:p>
        </w:tc>
        <w:tc>
          <w:tcPr>
            <w:tcW w:w="1640" w:type="dxa"/>
            <w:tcBorders>
              <w:top w:val="nil"/>
              <w:left w:val="nil"/>
              <w:bottom w:val="single" w:sz="4" w:space="0" w:color="auto"/>
              <w:right w:val="single" w:sz="4" w:space="0" w:color="auto"/>
            </w:tcBorders>
            <w:shd w:val="clear" w:color="000000" w:fill="92D050"/>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200</w:t>
            </w:r>
          </w:p>
        </w:tc>
        <w:tc>
          <w:tcPr>
            <w:tcW w:w="1720" w:type="dxa"/>
            <w:tcBorders>
              <w:top w:val="nil"/>
              <w:left w:val="nil"/>
              <w:bottom w:val="single" w:sz="4" w:space="0" w:color="auto"/>
              <w:right w:val="single" w:sz="4" w:space="0" w:color="auto"/>
            </w:tcBorders>
            <w:shd w:val="clear" w:color="000000" w:fill="FFFF00"/>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80</w:t>
            </w:r>
          </w:p>
        </w:tc>
        <w:tc>
          <w:tcPr>
            <w:tcW w:w="1976" w:type="dxa"/>
            <w:tcBorders>
              <w:top w:val="nil"/>
              <w:left w:val="nil"/>
              <w:bottom w:val="single" w:sz="4" w:space="0" w:color="auto"/>
              <w:right w:val="single" w:sz="4" w:space="0" w:color="auto"/>
            </w:tcBorders>
            <w:shd w:val="clear" w:color="000000" w:fill="00B0F0"/>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254</w:t>
            </w:r>
          </w:p>
        </w:tc>
        <w:tc>
          <w:tcPr>
            <w:tcW w:w="1778" w:type="dxa"/>
            <w:tcBorders>
              <w:top w:val="nil"/>
              <w:left w:val="nil"/>
              <w:bottom w:val="single" w:sz="4" w:space="0" w:color="auto"/>
              <w:right w:val="single" w:sz="4" w:space="0" w:color="auto"/>
            </w:tcBorders>
            <w:shd w:val="clear" w:color="000000" w:fill="B1A0C7"/>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16（2.5M采样率）</w:t>
            </w:r>
          </w:p>
        </w:tc>
      </w:tr>
      <w:tr w:rsidR="008B1C1F" w:rsidRPr="008B1C1F" w:rsidTr="005F6228">
        <w:trPr>
          <w:trHeight w:val="870"/>
        </w:trPr>
        <w:tc>
          <w:tcPr>
            <w:tcW w:w="981" w:type="dxa"/>
            <w:vMerge/>
            <w:tcBorders>
              <w:top w:val="nil"/>
              <w:left w:val="single" w:sz="4" w:space="0" w:color="auto"/>
              <w:bottom w:val="single" w:sz="4" w:space="0" w:color="000000"/>
              <w:right w:val="single" w:sz="4" w:space="0" w:color="auto"/>
            </w:tcBorders>
            <w:vAlign w:val="center"/>
            <w:hideMark/>
          </w:tcPr>
          <w:p w:rsidR="008B1C1F" w:rsidRPr="008B1C1F" w:rsidRDefault="008B1C1F" w:rsidP="005F6228">
            <w:pPr>
              <w:widowControl/>
              <w:jc w:val="left"/>
              <w:rPr>
                <w:rFonts w:ascii="宋体" w:eastAsia="宋体" w:hAnsi="宋体" w:cs="宋体"/>
                <w:color w:val="000000"/>
                <w:kern w:val="0"/>
                <w:sz w:val="22"/>
              </w:rPr>
            </w:pPr>
          </w:p>
        </w:tc>
        <w:tc>
          <w:tcPr>
            <w:tcW w:w="480" w:type="dxa"/>
            <w:tcBorders>
              <w:top w:val="nil"/>
              <w:left w:val="nil"/>
              <w:bottom w:val="single" w:sz="4" w:space="0" w:color="auto"/>
              <w:right w:val="single" w:sz="4" w:space="0" w:color="auto"/>
            </w:tcBorders>
            <w:shd w:val="clear" w:color="auto" w:fill="auto"/>
            <w:vAlign w:val="center"/>
            <w:hideMark/>
          </w:tcPr>
          <w:p w:rsidR="008B1C1F" w:rsidRPr="008B1C1F" w:rsidRDefault="008B1C1F" w:rsidP="005F6228">
            <w:pPr>
              <w:widowControl/>
              <w:jc w:val="right"/>
              <w:rPr>
                <w:rFonts w:ascii="宋体" w:eastAsia="宋体" w:hAnsi="宋体" w:cs="宋体"/>
                <w:color w:val="000000"/>
                <w:kern w:val="0"/>
                <w:sz w:val="22"/>
              </w:rPr>
            </w:pPr>
            <w:r w:rsidRPr="008B1C1F">
              <w:rPr>
                <w:rFonts w:ascii="宋体" w:eastAsia="宋体" w:hAnsi="宋体" w:cs="宋体" w:hint="eastAsia"/>
                <w:color w:val="000000"/>
                <w:kern w:val="0"/>
                <w:sz w:val="22"/>
              </w:rPr>
              <w:t>10</w:t>
            </w:r>
          </w:p>
        </w:tc>
        <w:tc>
          <w:tcPr>
            <w:tcW w:w="1079" w:type="dxa"/>
            <w:tcBorders>
              <w:top w:val="nil"/>
              <w:left w:val="nil"/>
              <w:bottom w:val="single" w:sz="4" w:space="0" w:color="auto"/>
              <w:right w:val="single" w:sz="4" w:space="0" w:color="auto"/>
            </w:tcBorders>
            <w:shd w:val="clear" w:color="auto" w:fill="auto"/>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硬件AE信号处理</w:t>
            </w:r>
          </w:p>
        </w:tc>
        <w:tc>
          <w:tcPr>
            <w:tcW w:w="1640" w:type="dxa"/>
            <w:tcBorders>
              <w:top w:val="nil"/>
              <w:left w:val="nil"/>
              <w:bottom w:val="single" w:sz="4" w:space="0" w:color="auto"/>
              <w:right w:val="single" w:sz="4" w:space="0" w:color="auto"/>
            </w:tcBorders>
            <w:shd w:val="clear" w:color="000000" w:fill="92D050"/>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每个通道均有AE特征参数实时提取功能</w:t>
            </w:r>
          </w:p>
        </w:tc>
        <w:tc>
          <w:tcPr>
            <w:tcW w:w="1720" w:type="dxa"/>
            <w:tcBorders>
              <w:top w:val="nil"/>
              <w:left w:val="nil"/>
              <w:bottom w:val="single" w:sz="4" w:space="0" w:color="auto"/>
              <w:right w:val="single" w:sz="4" w:space="0" w:color="auto"/>
            </w:tcBorders>
            <w:shd w:val="clear" w:color="000000" w:fill="FFFF00"/>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每个通道均有AE特征参数实时提取功能</w:t>
            </w:r>
          </w:p>
        </w:tc>
        <w:tc>
          <w:tcPr>
            <w:tcW w:w="1976" w:type="dxa"/>
            <w:tcBorders>
              <w:top w:val="nil"/>
              <w:left w:val="nil"/>
              <w:bottom w:val="single" w:sz="4" w:space="0" w:color="auto"/>
              <w:right w:val="single" w:sz="4" w:space="0" w:color="auto"/>
            </w:tcBorders>
            <w:shd w:val="clear" w:color="000000" w:fill="00B0F0"/>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每个通道均有AE特征参数实时提取功能</w:t>
            </w:r>
          </w:p>
        </w:tc>
        <w:tc>
          <w:tcPr>
            <w:tcW w:w="1778" w:type="dxa"/>
            <w:tcBorders>
              <w:top w:val="nil"/>
              <w:left w:val="nil"/>
              <w:bottom w:val="single" w:sz="4" w:space="0" w:color="auto"/>
              <w:right w:val="single" w:sz="4" w:space="0" w:color="auto"/>
            </w:tcBorders>
            <w:shd w:val="clear" w:color="000000" w:fill="B1A0C7"/>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无处理，直接上传波形</w:t>
            </w:r>
          </w:p>
        </w:tc>
      </w:tr>
      <w:tr w:rsidR="008B1C1F" w:rsidRPr="008B1C1F" w:rsidTr="005F6228">
        <w:trPr>
          <w:trHeight w:val="540"/>
        </w:trPr>
        <w:tc>
          <w:tcPr>
            <w:tcW w:w="981" w:type="dxa"/>
            <w:vMerge/>
            <w:tcBorders>
              <w:top w:val="nil"/>
              <w:left w:val="single" w:sz="4" w:space="0" w:color="auto"/>
              <w:bottom w:val="single" w:sz="4" w:space="0" w:color="000000"/>
              <w:right w:val="single" w:sz="4" w:space="0" w:color="auto"/>
            </w:tcBorders>
            <w:vAlign w:val="center"/>
            <w:hideMark/>
          </w:tcPr>
          <w:p w:rsidR="008B1C1F" w:rsidRPr="008B1C1F" w:rsidRDefault="008B1C1F" w:rsidP="005F6228">
            <w:pPr>
              <w:widowControl/>
              <w:jc w:val="left"/>
              <w:rPr>
                <w:rFonts w:ascii="宋体" w:eastAsia="宋体" w:hAnsi="宋体" w:cs="宋体"/>
                <w:color w:val="000000"/>
                <w:kern w:val="0"/>
                <w:sz w:val="22"/>
              </w:rPr>
            </w:pPr>
          </w:p>
        </w:tc>
        <w:tc>
          <w:tcPr>
            <w:tcW w:w="480" w:type="dxa"/>
            <w:tcBorders>
              <w:top w:val="nil"/>
              <w:left w:val="nil"/>
              <w:bottom w:val="single" w:sz="4" w:space="0" w:color="auto"/>
              <w:right w:val="single" w:sz="4" w:space="0" w:color="auto"/>
            </w:tcBorders>
            <w:shd w:val="clear" w:color="auto" w:fill="auto"/>
            <w:vAlign w:val="center"/>
            <w:hideMark/>
          </w:tcPr>
          <w:p w:rsidR="008B1C1F" w:rsidRPr="008B1C1F" w:rsidRDefault="008B1C1F" w:rsidP="005F6228">
            <w:pPr>
              <w:widowControl/>
              <w:jc w:val="right"/>
              <w:rPr>
                <w:rFonts w:ascii="宋体" w:eastAsia="宋体" w:hAnsi="宋体" w:cs="宋体"/>
                <w:color w:val="000000"/>
                <w:kern w:val="0"/>
                <w:sz w:val="22"/>
              </w:rPr>
            </w:pPr>
            <w:r w:rsidRPr="008B1C1F">
              <w:rPr>
                <w:rFonts w:ascii="宋体" w:eastAsia="宋体" w:hAnsi="宋体" w:cs="宋体" w:hint="eastAsia"/>
                <w:color w:val="000000"/>
                <w:kern w:val="0"/>
                <w:sz w:val="22"/>
              </w:rPr>
              <w:t>11</w:t>
            </w:r>
          </w:p>
        </w:tc>
        <w:tc>
          <w:tcPr>
            <w:tcW w:w="1079" w:type="dxa"/>
            <w:tcBorders>
              <w:top w:val="nil"/>
              <w:left w:val="nil"/>
              <w:bottom w:val="single" w:sz="4" w:space="0" w:color="auto"/>
              <w:right w:val="single" w:sz="4" w:space="0" w:color="auto"/>
            </w:tcBorders>
            <w:shd w:val="clear" w:color="auto" w:fill="auto"/>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硬件实时数字滤波器</w:t>
            </w:r>
          </w:p>
        </w:tc>
        <w:tc>
          <w:tcPr>
            <w:tcW w:w="1640" w:type="dxa"/>
            <w:tcBorders>
              <w:top w:val="nil"/>
              <w:left w:val="nil"/>
              <w:bottom w:val="single" w:sz="4" w:space="0" w:color="auto"/>
              <w:right w:val="single" w:sz="4" w:space="0" w:color="auto"/>
            </w:tcBorders>
            <w:shd w:val="clear" w:color="000000" w:fill="92D050"/>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参数前64阶FIR数字滤波</w:t>
            </w:r>
          </w:p>
        </w:tc>
        <w:tc>
          <w:tcPr>
            <w:tcW w:w="1720" w:type="dxa"/>
            <w:tcBorders>
              <w:top w:val="nil"/>
              <w:left w:val="nil"/>
              <w:bottom w:val="single" w:sz="4" w:space="0" w:color="auto"/>
              <w:right w:val="single" w:sz="4" w:space="0" w:color="auto"/>
            </w:tcBorders>
            <w:shd w:val="clear" w:color="000000" w:fill="FFFF00"/>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无</w:t>
            </w:r>
          </w:p>
        </w:tc>
        <w:tc>
          <w:tcPr>
            <w:tcW w:w="1976" w:type="dxa"/>
            <w:tcBorders>
              <w:top w:val="nil"/>
              <w:left w:val="nil"/>
              <w:bottom w:val="single" w:sz="4" w:space="0" w:color="auto"/>
              <w:right w:val="single" w:sz="4" w:space="0" w:color="auto"/>
            </w:tcBorders>
            <w:shd w:val="clear" w:color="000000" w:fill="00B0F0"/>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无</w:t>
            </w:r>
          </w:p>
        </w:tc>
        <w:tc>
          <w:tcPr>
            <w:tcW w:w="1778" w:type="dxa"/>
            <w:tcBorders>
              <w:top w:val="nil"/>
              <w:left w:val="nil"/>
              <w:bottom w:val="single" w:sz="4" w:space="0" w:color="auto"/>
              <w:right w:val="single" w:sz="4" w:space="0" w:color="auto"/>
            </w:tcBorders>
            <w:shd w:val="clear" w:color="000000" w:fill="B1A0C7"/>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无</w:t>
            </w:r>
          </w:p>
        </w:tc>
      </w:tr>
      <w:tr w:rsidR="008B1C1F" w:rsidRPr="008B1C1F" w:rsidTr="005F6228">
        <w:trPr>
          <w:trHeight w:val="270"/>
        </w:trPr>
        <w:tc>
          <w:tcPr>
            <w:tcW w:w="981" w:type="dxa"/>
            <w:vMerge/>
            <w:tcBorders>
              <w:top w:val="nil"/>
              <w:left w:val="single" w:sz="4" w:space="0" w:color="auto"/>
              <w:bottom w:val="single" w:sz="4" w:space="0" w:color="000000"/>
              <w:right w:val="single" w:sz="4" w:space="0" w:color="auto"/>
            </w:tcBorders>
            <w:vAlign w:val="center"/>
            <w:hideMark/>
          </w:tcPr>
          <w:p w:rsidR="008B1C1F" w:rsidRPr="008B1C1F" w:rsidRDefault="008B1C1F" w:rsidP="005F6228">
            <w:pPr>
              <w:widowControl/>
              <w:jc w:val="left"/>
              <w:rPr>
                <w:rFonts w:ascii="宋体" w:eastAsia="宋体" w:hAnsi="宋体" w:cs="宋体"/>
                <w:color w:val="000000"/>
                <w:kern w:val="0"/>
                <w:sz w:val="22"/>
              </w:rPr>
            </w:pPr>
          </w:p>
        </w:tc>
        <w:tc>
          <w:tcPr>
            <w:tcW w:w="480" w:type="dxa"/>
            <w:tcBorders>
              <w:top w:val="nil"/>
              <w:left w:val="nil"/>
              <w:bottom w:val="single" w:sz="4" w:space="0" w:color="auto"/>
              <w:right w:val="single" w:sz="4" w:space="0" w:color="auto"/>
            </w:tcBorders>
            <w:shd w:val="clear" w:color="auto" w:fill="auto"/>
            <w:vAlign w:val="center"/>
            <w:hideMark/>
          </w:tcPr>
          <w:p w:rsidR="008B1C1F" w:rsidRPr="008B1C1F" w:rsidRDefault="008B1C1F" w:rsidP="005F6228">
            <w:pPr>
              <w:widowControl/>
              <w:jc w:val="right"/>
              <w:rPr>
                <w:rFonts w:ascii="宋体" w:eastAsia="宋体" w:hAnsi="宋体" w:cs="宋体"/>
                <w:color w:val="000000"/>
                <w:kern w:val="0"/>
                <w:sz w:val="22"/>
              </w:rPr>
            </w:pPr>
            <w:r w:rsidRPr="008B1C1F">
              <w:rPr>
                <w:rFonts w:ascii="宋体" w:eastAsia="宋体" w:hAnsi="宋体" w:cs="宋体" w:hint="eastAsia"/>
                <w:color w:val="000000"/>
                <w:kern w:val="0"/>
                <w:sz w:val="22"/>
              </w:rPr>
              <w:t>12</w:t>
            </w:r>
          </w:p>
        </w:tc>
        <w:tc>
          <w:tcPr>
            <w:tcW w:w="1079" w:type="dxa"/>
            <w:tcBorders>
              <w:top w:val="nil"/>
              <w:left w:val="nil"/>
              <w:bottom w:val="single" w:sz="4" w:space="0" w:color="auto"/>
              <w:right w:val="single" w:sz="4" w:space="0" w:color="auto"/>
            </w:tcBorders>
            <w:shd w:val="clear" w:color="auto" w:fill="auto"/>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硬件模拟滤波器</w:t>
            </w:r>
          </w:p>
        </w:tc>
        <w:tc>
          <w:tcPr>
            <w:tcW w:w="1640" w:type="dxa"/>
            <w:tcBorders>
              <w:top w:val="nil"/>
              <w:left w:val="nil"/>
              <w:bottom w:val="single" w:sz="4" w:space="0" w:color="auto"/>
              <w:right w:val="single" w:sz="4" w:space="0" w:color="auto"/>
            </w:tcBorders>
            <w:shd w:val="clear" w:color="000000" w:fill="92D050"/>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3个高通，3个低通</w:t>
            </w:r>
          </w:p>
        </w:tc>
        <w:tc>
          <w:tcPr>
            <w:tcW w:w="1720" w:type="dxa"/>
            <w:tcBorders>
              <w:top w:val="nil"/>
              <w:left w:val="nil"/>
              <w:bottom w:val="single" w:sz="4" w:space="0" w:color="auto"/>
              <w:right w:val="single" w:sz="4" w:space="0" w:color="auto"/>
            </w:tcBorders>
            <w:shd w:val="clear" w:color="000000" w:fill="FFFF00"/>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4个高通，6个低通</w:t>
            </w:r>
          </w:p>
        </w:tc>
        <w:tc>
          <w:tcPr>
            <w:tcW w:w="1976" w:type="dxa"/>
            <w:tcBorders>
              <w:top w:val="nil"/>
              <w:left w:val="nil"/>
              <w:bottom w:val="single" w:sz="4" w:space="0" w:color="auto"/>
              <w:right w:val="single" w:sz="4" w:space="0" w:color="auto"/>
            </w:tcBorders>
            <w:shd w:val="clear" w:color="000000" w:fill="00B0F0"/>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2个高通，1个低通</w:t>
            </w:r>
          </w:p>
        </w:tc>
        <w:tc>
          <w:tcPr>
            <w:tcW w:w="1778" w:type="dxa"/>
            <w:tcBorders>
              <w:top w:val="nil"/>
              <w:left w:val="nil"/>
              <w:bottom w:val="single" w:sz="4" w:space="0" w:color="auto"/>
              <w:right w:val="single" w:sz="4" w:space="0" w:color="auto"/>
            </w:tcBorders>
            <w:shd w:val="clear" w:color="000000" w:fill="B1A0C7"/>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无</w:t>
            </w:r>
          </w:p>
        </w:tc>
      </w:tr>
      <w:tr w:rsidR="008B1C1F" w:rsidRPr="008B1C1F" w:rsidTr="005F6228">
        <w:trPr>
          <w:trHeight w:val="540"/>
        </w:trPr>
        <w:tc>
          <w:tcPr>
            <w:tcW w:w="981" w:type="dxa"/>
            <w:vMerge/>
            <w:tcBorders>
              <w:top w:val="nil"/>
              <w:left w:val="single" w:sz="4" w:space="0" w:color="auto"/>
              <w:bottom w:val="single" w:sz="4" w:space="0" w:color="000000"/>
              <w:right w:val="single" w:sz="4" w:space="0" w:color="auto"/>
            </w:tcBorders>
            <w:vAlign w:val="center"/>
            <w:hideMark/>
          </w:tcPr>
          <w:p w:rsidR="008B1C1F" w:rsidRPr="008B1C1F" w:rsidRDefault="008B1C1F" w:rsidP="005F6228">
            <w:pPr>
              <w:widowControl/>
              <w:jc w:val="left"/>
              <w:rPr>
                <w:rFonts w:ascii="宋体" w:eastAsia="宋体" w:hAnsi="宋体" w:cs="宋体"/>
                <w:color w:val="000000"/>
                <w:kern w:val="0"/>
                <w:sz w:val="22"/>
              </w:rPr>
            </w:pPr>
          </w:p>
        </w:tc>
        <w:tc>
          <w:tcPr>
            <w:tcW w:w="480" w:type="dxa"/>
            <w:tcBorders>
              <w:top w:val="nil"/>
              <w:left w:val="nil"/>
              <w:bottom w:val="single" w:sz="4" w:space="0" w:color="auto"/>
              <w:right w:val="single" w:sz="4" w:space="0" w:color="auto"/>
            </w:tcBorders>
            <w:shd w:val="clear" w:color="auto" w:fill="auto"/>
            <w:vAlign w:val="center"/>
            <w:hideMark/>
          </w:tcPr>
          <w:p w:rsidR="008B1C1F" w:rsidRPr="008B1C1F" w:rsidRDefault="008B1C1F" w:rsidP="005F6228">
            <w:pPr>
              <w:widowControl/>
              <w:jc w:val="right"/>
              <w:rPr>
                <w:rFonts w:ascii="宋体" w:eastAsia="宋体" w:hAnsi="宋体" w:cs="宋体"/>
                <w:color w:val="000000"/>
                <w:kern w:val="0"/>
                <w:sz w:val="22"/>
              </w:rPr>
            </w:pPr>
            <w:r w:rsidRPr="008B1C1F">
              <w:rPr>
                <w:rFonts w:ascii="宋体" w:eastAsia="宋体" w:hAnsi="宋体" w:cs="宋体" w:hint="eastAsia"/>
                <w:color w:val="000000"/>
                <w:kern w:val="0"/>
                <w:sz w:val="22"/>
              </w:rPr>
              <w:t>13</w:t>
            </w:r>
          </w:p>
        </w:tc>
        <w:tc>
          <w:tcPr>
            <w:tcW w:w="1079" w:type="dxa"/>
            <w:tcBorders>
              <w:top w:val="nil"/>
              <w:left w:val="nil"/>
              <w:bottom w:val="single" w:sz="4" w:space="0" w:color="auto"/>
              <w:right w:val="single" w:sz="4" w:space="0" w:color="auto"/>
            </w:tcBorders>
            <w:shd w:val="clear" w:color="auto" w:fill="auto"/>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硬件实时FFT分析</w:t>
            </w:r>
          </w:p>
        </w:tc>
        <w:tc>
          <w:tcPr>
            <w:tcW w:w="1640" w:type="dxa"/>
            <w:tcBorders>
              <w:top w:val="nil"/>
              <w:left w:val="nil"/>
              <w:bottom w:val="single" w:sz="4" w:space="0" w:color="auto"/>
              <w:right w:val="single" w:sz="4" w:space="0" w:color="auto"/>
            </w:tcBorders>
            <w:shd w:val="clear" w:color="000000" w:fill="92D050"/>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上传FFT参数</w:t>
            </w:r>
          </w:p>
        </w:tc>
        <w:tc>
          <w:tcPr>
            <w:tcW w:w="1720" w:type="dxa"/>
            <w:tcBorders>
              <w:top w:val="nil"/>
              <w:left w:val="nil"/>
              <w:bottom w:val="single" w:sz="4" w:space="0" w:color="auto"/>
              <w:right w:val="single" w:sz="4" w:space="0" w:color="auto"/>
            </w:tcBorders>
            <w:shd w:val="clear" w:color="000000" w:fill="FFFF00"/>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FFT参数</w:t>
            </w:r>
          </w:p>
        </w:tc>
        <w:tc>
          <w:tcPr>
            <w:tcW w:w="1976" w:type="dxa"/>
            <w:tcBorders>
              <w:top w:val="nil"/>
              <w:left w:val="nil"/>
              <w:bottom w:val="single" w:sz="4" w:space="0" w:color="auto"/>
              <w:right w:val="single" w:sz="4" w:space="0" w:color="auto"/>
            </w:tcBorders>
            <w:shd w:val="clear" w:color="000000" w:fill="00B0F0"/>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FFT参数</w:t>
            </w:r>
          </w:p>
        </w:tc>
        <w:tc>
          <w:tcPr>
            <w:tcW w:w="1778" w:type="dxa"/>
            <w:tcBorders>
              <w:top w:val="nil"/>
              <w:left w:val="nil"/>
              <w:bottom w:val="single" w:sz="4" w:space="0" w:color="auto"/>
              <w:right w:val="single" w:sz="4" w:space="0" w:color="auto"/>
            </w:tcBorders>
            <w:shd w:val="clear" w:color="000000" w:fill="B1A0C7"/>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无</w:t>
            </w:r>
          </w:p>
        </w:tc>
      </w:tr>
      <w:tr w:rsidR="008B1C1F" w:rsidRPr="008B1C1F" w:rsidTr="005F6228">
        <w:trPr>
          <w:trHeight w:val="270"/>
        </w:trPr>
        <w:tc>
          <w:tcPr>
            <w:tcW w:w="981" w:type="dxa"/>
            <w:vMerge/>
            <w:tcBorders>
              <w:top w:val="nil"/>
              <w:left w:val="single" w:sz="4" w:space="0" w:color="auto"/>
              <w:bottom w:val="single" w:sz="4" w:space="0" w:color="000000"/>
              <w:right w:val="single" w:sz="4" w:space="0" w:color="auto"/>
            </w:tcBorders>
            <w:vAlign w:val="center"/>
            <w:hideMark/>
          </w:tcPr>
          <w:p w:rsidR="008B1C1F" w:rsidRPr="008B1C1F" w:rsidRDefault="008B1C1F" w:rsidP="005F6228">
            <w:pPr>
              <w:widowControl/>
              <w:jc w:val="left"/>
              <w:rPr>
                <w:rFonts w:ascii="宋体" w:eastAsia="宋体" w:hAnsi="宋体" w:cs="宋体"/>
                <w:color w:val="000000"/>
                <w:kern w:val="0"/>
                <w:sz w:val="22"/>
              </w:rPr>
            </w:pPr>
          </w:p>
        </w:tc>
        <w:tc>
          <w:tcPr>
            <w:tcW w:w="480" w:type="dxa"/>
            <w:tcBorders>
              <w:top w:val="nil"/>
              <w:left w:val="nil"/>
              <w:bottom w:val="single" w:sz="4" w:space="0" w:color="auto"/>
              <w:right w:val="single" w:sz="4" w:space="0" w:color="auto"/>
            </w:tcBorders>
            <w:shd w:val="clear" w:color="auto" w:fill="auto"/>
            <w:vAlign w:val="center"/>
            <w:hideMark/>
          </w:tcPr>
          <w:p w:rsidR="008B1C1F" w:rsidRPr="008B1C1F" w:rsidRDefault="008B1C1F" w:rsidP="005F6228">
            <w:pPr>
              <w:widowControl/>
              <w:jc w:val="right"/>
              <w:rPr>
                <w:rFonts w:ascii="宋体" w:eastAsia="宋体" w:hAnsi="宋体" w:cs="宋体"/>
                <w:color w:val="000000"/>
                <w:kern w:val="0"/>
                <w:sz w:val="22"/>
              </w:rPr>
            </w:pPr>
            <w:r w:rsidRPr="008B1C1F">
              <w:rPr>
                <w:rFonts w:ascii="宋体" w:eastAsia="宋体" w:hAnsi="宋体" w:cs="宋体" w:hint="eastAsia"/>
                <w:color w:val="000000"/>
                <w:kern w:val="0"/>
                <w:sz w:val="22"/>
              </w:rPr>
              <w:t>14</w:t>
            </w:r>
          </w:p>
        </w:tc>
        <w:tc>
          <w:tcPr>
            <w:tcW w:w="1079" w:type="dxa"/>
            <w:tcBorders>
              <w:top w:val="nil"/>
              <w:left w:val="nil"/>
              <w:bottom w:val="single" w:sz="4" w:space="0" w:color="auto"/>
              <w:right w:val="single" w:sz="4" w:space="0" w:color="auto"/>
            </w:tcBorders>
            <w:shd w:val="clear" w:color="auto" w:fill="auto"/>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波形采样长度</w:t>
            </w:r>
          </w:p>
        </w:tc>
        <w:tc>
          <w:tcPr>
            <w:tcW w:w="1640" w:type="dxa"/>
            <w:tcBorders>
              <w:top w:val="nil"/>
              <w:left w:val="nil"/>
              <w:bottom w:val="single" w:sz="4" w:space="0" w:color="auto"/>
              <w:right w:val="single" w:sz="4" w:space="0" w:color="auto"/>
            </w:tcBorders>
            <w:shd w:val="clear" w:color="000000" w:fill="92D050"/>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128k采样点</w:t>
            </w:r>
          </w:p>
        </w:tc>
        <w:tc>
          <w:tcPr>
            <w:tcW w:w="1720" w:type="dxa"/>
            <w:tcBorders>
              <w:top w:val="nil"/>
              <w:left w:val="nil"/>
              <w:bottom w:val="single" w:sz="4" w:space="0" w:color="auto"/>
              <w:right w:val="single" w:sz="4" w:space="0" w:color="auto"/>
            </w:tcBorders>
            <w:shd w:val="clear" w:color="000000" w:fill="FFFF00"/>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32k采样点</w:t>
            </w:r>
          </w:p>
        </w:tc>
        <w:tc>
          <w:tcPr>
            <w:tcW w:w="1976" w:type="dxa"/>
            <w:tcBorders>
              <w:top w:val="nil"/>
              <w:left w:val="nil"/>
              <w:bottom w:val="single" w:sz="4" w:space="0" w:color="auto"/>
              <w:right w:val="single" w:sz="4" w:space="0" w:color="auto"/>
            </w:tcBorders>
            <w:shd w:val="clear" w:color="000000" w:fill="00B0F0"/>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128k采样点</w:t>
            </w:r>
          </w:p>
        </w:tc>
        <w:tc>
          <w:tcPr>
            <w:tcW w:w="1778" w:type="dxa"/>
            <w:tcBorders>
              <w:top w:val="nil"/>
              <w:left w:val="nil"/>
              <w:bottom w:val="single" w:sz="4" w:space="0" w:color="auto"/>
              <w:right w:val="single" w:sz="4" w:space="0" w:color="auto"/>
            </w:tcBorders>
            <w:shd w:val="clear" w:color="000000" w:fill="B1A0C7"/>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连续波形</w:t>
            </w:r>
          </w:p>
        </w:tc>
      </w:tr>
      <w:tr w:rsidR="008B1C1F" w:rsidRPr="008B1C1F" w:rsidTr="005F6228">
        <w:trPr>
          <w:trHeight w:val="270"/>
        </w:trPr>
        <w:tc>
          <w:tcPr>
            <w:tcW w:w="981" w:type="dxa"/>
            <w:vMerge/>
            <w:tcBorders>
              <w:top w:val="nil"/>
              <w:left w:val="single" w:sz="4" w:space="0" w:color="auto"/>
              <w:bottom w:val="single" w:sz="4" w:space="0" w:color="000000"/>
              <w:right w:val="single" w:sz="4" w:space="0" w:color="auto"/>
            </w:tcBorders>
            <w:vAlign w:val="center"/>
            <w:hideMark/>
          </w:tcPr>
          <w:p w:rsidR="008B1C1F" w:rsidRPr="008B1C1F" w:rsidRDefault="008B1C1F" w:rsidP="005F6228">
            <w:pPr>
              <w:widowControl/>
              <w:jc w:val="left"/>
              <w:rPr>
                <w:rFonts w:ascii="宋体" w:eastAsia="宋体" w:hAnsi="宋体" w:cs="宋体"/>
                <w:color w:val="000000"/>
                <w:kern w:val="0"/>
                <w:sz w:val="22"/>
              </w:rPr>
            </w:pPr>
          </w:p>
        </w:tc>
        <w:tc>
          <w:tcPr>
            <w:tcW w:w="480" w:type="dxa"/>
            <w:tcBorders>
              <w:top w:val="nil"/>
              <w:left w:val="nil"/>
              <w:bottom w:val="single" w:sz="4" w:space="0" w:color="auto"/>
              <w:right w:val="single" w:sz="4" w:space="0" w:color="auto"/>
            </w:tcBorders>
            <w:shd w:val="clear" w:color="auto" w:fill="auto"/>
            <w:vAlign w:val="center"/>
            <w:hideMark/>
          </w:tcPr>
          <w:p w:rsidR="008B1C1F" w:rsidRPr="008B1C1F" w:rsidRDefault="008B1C1F" w:rsidP="005F6228">
            <w:pPr>
              <w:widowControl/>
              <w:jc w:val="right"/>
              <w:rPr>
                <w:rFonts w:ascii="宋体" w:eastAsia="宋体" w:hAnsi="宋体" w:cs="宋体"/>
                <w:color w:val="000000"/>
                <w:kern w:val="0"/>
                <w:sz w:val="22"/>
              </w:rPr>
            </w:pPr>
            <w:r w:rsidRPr="008B1C1F">
              <w:rPr>
                <w:rFonts w:ascii="宋体" w:eastAsia="宋体" w:hAnsi="宋体" w:cs="宋体" w:hint="eastAsia"/>
                <w:color w:val="000000"/>
                <w:kern w:val="0"/>
                <w:sz w:val="22"/>
              </w:rPr>
              <w:t>15</w:t>
            </w:r>
          </w:p>
        </w:tc>
        <w:tc>
          <w:tcPr>
            <w:tcW w:w="1079" w:type="dxa"/>
            <w:tcBorders>
              <w:top w:val="nil"/>
              <w:left w:val="nil"/>
              <w:bottom w:val="single" w:sz="4" w:space="0" w:color="auto"/>
              <w:right w:val="single" w:sz="4" w:space="0" w:color="auto"/>
            </w:tcBorders>
            <w:shd w:val="clear" w:color="auto" w:fill="auto"/>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主机空</w:t>
            </w:r>
            <w:r w:rsidRPr="008B1C1F">
              <w:rPr>
                <w:rFonts w:ascii="宋体" w:eastAsia="宋体" w:hAnsi="宋体" w:cs="宋体" w:hint="eastAsia"/>
                <w:color w:val="000000"/>
                <w:kern w:val="0"/>
                <w:sz w:val="22"/>
              </w:rPr>
              <w:lastRenderedPageBreak/>
              <w:t>载噪声</w:t>
            </w:r>
          </w:p>
        </w:tc>
        <w:tc>
          <w:tcPr>
            <w:tcW w:w="1640" w:type="dxa"/>
            <w:tcBorders>
              <w:top w:val="nil"/>
              <w:left w:val="nil"/>
              <w:bottom w:val="single" w:sz="4" w:space="0" w:color="auto"/>
              <w:right w:val="single" w:sz="4" w:space="0" w:color="auto"/>
            </w:tcBorders>
            <w:shd w:val="clear" w:color="000000" w:fill="92D050"/>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lastRenderedPageBreak/>
              <w:t>15dB</w:t>
            </w:r>
          </w:p>
        </w:tc>
        <w:tc>
          <w:tcPr>
            <w:tcW w:w="1720" w:type="dxa"/>
            <w:tcBorders>
              <w:top w:val="nil"/>
              <w:left w:val="nil"/>
              <w:bottom w:val="single" w:sz="4" w:space="0" w:color="auto"/>
              <w:right w:val="single" w:sz="4" w:space="0" w:color="auto"/>
            </w:tcBorders>
            <w:shd w:val="clear" w:color="000000" w:fill="FFFF00"/>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15dB</w:t>
            </w:r>
          </w:p>
        </w:tc>
        <w:tc>
          <w:tcPr>
            <w:tcW w:w="1976" w:type="dxa"/>
            <w:tcBorders>
              <w:top w:val="nil"/>
              <w:left w:val="nil"/>
              <w:bottom w:val="single" w:sz="4" w:space="0" w:color="auto"/>
              <w:right w:val="single" w:sz="4" w:space="0" w:color="auto"/>
            </w:tcBorders>
            <w:shd w:val="clear" w:color="000000" w:fill="00B0F0"/>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15dB</w:t>
            </w:r>
          </w:p>
        </w:tc>
        <w:tc>
          <w:tcPr>
            <w:tcW w:w="1778" w:type="dxa"/>
            <w:tcBorders>
              <w:top w:val="nil"/>
              <w:left w:val="nil"/>
              <w:bottom w:val="single" w:sz="4" w:space="0" w:color="auto"/>
              <w:right w:val="single" w:sz="4" w:space="0" w:color="auto"/>
            </w:tcBorders>
            <w:shd w:val="clear" w:color="000000" w:fill="B1A0C7"/>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10dB</w:t>
            </w:r>
          </w:p>
        </w:tc>
      </w:tr>
      <w:tr w:rsidR="008B1C1F" w:rsidRPr="008B1C1F" w:rsidTr="005F6228">
        <w:trPr>
          <w:trHeight w:val="270"/>
        </w:trPr>
        <w:tc>
          <w:tcPr>
            <w:tcW w:w="981" w:type="dxa"/>
            <w:vMerge/>
            <w:tcBorders>
              <w:top w:val="nil"/>
              <w:left w:val="single" w:sz="4" w:space="0" w:color="auto"/>
              <w:bottom w:val="single" w:sz="4" w:space="0" w:color="000000"/>
              <w:right w:val="single" w:sz="4" w:space="0" w:color="auto"/>
            </w:tcBorders>
            <w:vAlign w:val="center"/>
            <w:hideMark/>
          </w:tcPr>
          <w:p w:rsidR="008B1C1F" w:rsidRPr="008B1C1F" w:rsidRDefault="008B1C1F" w:rsidP="005F6228">
            <w:pPr>
              <w:widowControl/>
              <w:jc w:val="left"/>
              <w:rPr>
                <w:rFonts w:ascii="宋体" w:eastAsia="宋体" w:hAnsi="宋体" w:cs="宋体"/>
                <w:color w:val="000000"/>
                <w:kern w:val="0"/>
                <w:sz w:val="22"/>
              </w:rPr>
            </w:pPr>
          </w:p>
        </w:tc>
        <w:tc>
          <w:tcPr>
            <w:tcW w:w="480" w:type="dxa"/>
            <w:tcBorders>
              <w:top w:val="nil"/>
              <w:left w:val="nil"/>
              <w:bottom w:val="single" w:sz="4" w:space="0" w:color="auto"/>
              <w:right w:val="single" w:sz="4" w:space="0" w:color="auto"/>
            </w:tcBorders>
            <w:shd w:val="clear" w:color="auto" w:fill="auto"/>
            <w:vAlign w:val="center"/>
            <w:hideMark/>
          </w:tcPr>
          <w:p w:rsidR="008B1C1F" w:rsidRPr="008B1C1F" w:rsidRDefault="008B1C1F" w:rsidP="005F6228">
            <w:pPr>
              <w:widowControl/>
              <w:jc w:val="right"/>
              <w:rPr>
                <w:rFonts w:ascii="宋体" w:eastAsia="宋体" w:hAnsi="宋体" w:cs="宋体"/>
                <w:color w:val="000000"/>
                <w:kern w:val="0"/>
                <w:sz w:val="22"/>
              </w:rPr>
            </w:pPr>
            <w:r w:rsidRPr="008B1C1F">
              <w:rPr>
                <w:rFonts w:ascii="宋体" w:eastAsia="宋体" w:hAnsi="宋体" w:cs="宋体" w:hint="eastAsia"/>
                <w:color w:val="000000"/>
                <w:kern w:val="0"/>
                <w:sz w:val="22"/>
              </w:rPr>
              <w:t>16</w:t>
            </w:r>
          </w:p>
        </w:tc>
        <w:tc>
          <w:tcPr>
            <w:tcW w:w="1079" w:type="dxa"/>
            <w:tcBorders>
              <w:top w:val="nil"/>
              <w:left w:val="nil"/>
              <w:bottom w:val="single" w:sz="4" w:space="0" w:color="auto"/>
              <w:right w:val="single" w:sz="4" w:space="0" w:color="auto"/>
            </w:tcBorders>
            <w:shd w:val="clear" w:color="auto" w:fill="auto"/>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连续波形功能</w:t>
            </w:r>
          </w:p>
        </w:tc>
        <w:tc>
          <w:tcPr>
            <w:tcW w:w="1640" w:type="dxa"/>
            <w:tcBorders>
              <w:top w:val="nil"/>
              <w:left w:val="nil"/>
              <w:bottom w:val="single" w:sz="4" w:space="0" w:color="auto"/>
              <w:right w:val="single" w:sz="4" w:space="0" w:color="auto"/>
            </w:tcBorders>
            <w:shd w:val="clear" w:color="000000" w:fill="92D050"/>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5M采样率2通道</w:t>
            </w:r>
          </w:p>
        </w:tc>
        <w:tc>
          <w:tcPr>
            <w:tcW w:w="1720" w:type="dxa"/>
            <w:tcBorders>
              <w:top w:val="nil"/>
              <w:left w:val="nil"/>
              <w:bottom w:val="single" w:sz="4" w:space="0" w:color="auto"/>
              <w:right w:val="single" w:sz="4" w:space="0" w:color="auto"/>
            </w:tcBorders>
            <w:shd w:val="clear" w:color="000000" w:fill="FFFF00"/>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5M采样率2通道</w:t>
            </w:r>
          </w:p>
        </w:tc>
        <w:tc>
          <w:tcPr>
            <w:tcW w:w="1976" w:type="dxa"/>
            <w:tcBorders>
              <w:top w:val="nil"/>
              <w:left w:val="nil"/>
              <w:bottom w:val="single" w:sz="4" w:space="0" w:color="auto"/>
              <w:right w:val="single" w:sz="4" w:space="0" w:color="auto"/>
            </w:tcBorders>
            <w:shd w:val="clear" w:color="000000" w:fill="00B0F0"/>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无</w:t>
            </w:r>
          </w:p>
        </w:tc>
        <w:tc>
          <w:tcPr>
            <w:tcW w:w="1778" w:type="dxa"/>
            <w:tcBorders>
              <w:top w:val="nil"/>
              <w:left w:val="nil"/>
              <w:bottom w:val="single" w:sz="4" w:space="0" w:color="auto"/>
              <w:right w:val="single" w:sz="4" w:space="0" w:color="auto"/>
            </w:tcBorders>
            <w:shd w:val="clear" w:color="000000" w:fill="B1A0C7"/>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5M采样率2通道</w:t>
            </w:r>
          </w:p>
        </w:tc>
      </w:tr>
      <w:tr w:rsidR="008B1C1F" w:rsidRPr="008B1C1F" w:rsidTr="005F6228">
        <w:trPr>
          <w:trHeight w:val="270"/>
        </w:trPr>
        <w:tc>
          <w:tcPr>
            <w:tcW w:w="981" w:type="dxa"/>
            <w:vMerge/>
            <w:tcBorders>
              <w:top w:val="nil"/>
              <w:left w:val="single" w:sz="4" w:space="0" w:color="auto"/>
              <w:bottom w:val="single" w:sz="4" w:space="0" w:color="000000"/>
              <w:right w:val="single" w:sz="4" w:space="0" w:color="auto"/>
            </w:tcBorders>
            <w:vAlign w:val="center"/>
            <w:hideMark/>
          </w:tcPr>
          <w:p w:rsidR="008B1C1F" w:rsidRPr="008B1C1F" w:rsidRDefault="008B1C1F" w:rsidP="005F6228">
            <w:pPr>
              <w:widowControl/>
              <w:jc w:val="left"/>
              <w:rPr>
                <w:rFonts w:ascii="宋体" w:eastAsia="宋体" w:hAnsi="宋体" w:cs="宋体"/>
                <w:color w:val="000000"/>
                <w:kern w:val="0"/>
                <w:sz w:val="22"/>
              </w:rPr>
            </w:pPr>
          </w:p>
        </w:tc>
        <w:tc>
          <w:tcPr>
            <w:tcW w:w="480" w:type="dxa"/>
            <w:tcBorders>
              <w:top w:val="nil"/>
              <w:left w:val="nil"/>
              <w:bottom w:val="single" w:sz="4" w:space="0" w:color="auto"/>
              <w:right w:val="single" w:sz="4" w:space="0" w:color="auto"/>
            </w:tcBorders>
            <w:shd w:val="clear" w:color="auto" w:fill="auto"/>
            <w:vAlign w:val="center"/>
            <w:hideMark/>
          </w:tcPr>
          <w:p w:rsidR="008B1C1F" w:rsidRPr="008B1C1F" w:rsidRDefault="008B1C1F" w:rsidP="005F6228">
            <w:pPr>
              <w:widowControl/>
              <w:jc w:val="right"/>
              <w:rPr>
                <w:rFonts w:ascii="宋体" w:eastAsia="宋体" w:hAnsi="宋体" w:cs="宋体"/>
                <w:color w:val="000000"/>
                <w:kern w:val="0"/>
                <w:sz w:val="22"/>
              </w:rPr>
            </w:pPr>
            <w:r w:rsidRPr="008B1C1F">
              <w:rPr>
                <w:rFonts w:ascii="宋体" w:eastAsia="宋体" w:hAnsi="宋体" w:cs="宋体" w:hint="eastAsia"/>
                <w:color w:val="000000"/>
                <w:kern w:val="0"/>
                <w:sz w:val="22"/>
              </w:rPr>
              <w:t>17</w:t>
            </w:r>
          </w:p>
        </w:tc>
        <w:tc>
          <w:tcPr>
            <w:tcW w:w="1079" w:type="dxa"/>
            <w:tcBorders>
              <w:top w:val="nil"/>
              <w:left w:val="nil"/>
              <w:bottom w:val="single" w:sz="4" w:space="0" w:color="auto"/>
              <w:right w:val="single" w:sz="4" w:space="0" w:color="auto"/>
            </w:tcBorders>
            <w:shd w:val="clear" w:color="auto" w:fill="auto"/>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系统结构</w:t>
            </w:r>
          </w:p>
        </w:tc>
        <w:tc>
          <w:tcPr>
            <w:tcW w:w="1640" w:type="dxa"/>
            <w:tcBorders>
              <w:top w:val="nil"/>
              <w:left w:val="nil"/>
              <w:bottom w:val="single" w:sz="4" w:space="0" w:color="auto"/>
              <w:right w:val="single" w:sz="4" w:space="0" w:color="auto"/>
            </w:tcBorders>
            <w:shd w:val="clear" w:color="000000" w:fill="92D050"/>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主机与电脑分离，便携性好</w:t>
            </w:r>
          </w:p>
        </w:tc>
        <w:tc>
          <w:tcPr>
            <w:tcW w:w="1720" w:type="dxa"/>
            <w:tcBorders>
              <w:top w:val="nil"/>
              <w:left w:val="nil"/>
              <w:bottom w:val="single" w:sz="4" w:space="0" w:color="auto"/>
              <w:right w:val="single" w:sz="4" w:space="0" w:color="auto"/>
            </w:tcBorders>
            <w:shd w:val="clear" w:color="000000" w:fill="FFFF00"/>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主机与电脑一体，便携性差</w:t>
            </w:r>
          </w:p>
        </w:tc>
        <w:tc>
          <w:tcPr>
            <w:tcW w:w="1976" w:type="dxa"/>
            <w:tcBorders>
              <w:top w:val="nil"/>
              <w:left w:val="nil"/>
              <w:bottom w:val="single" w:sz="4" w:space="0" w:color="auto"/>
              <w:right w:val="single" w:sz="4" w:space="0" w:color="auto"/>
            </w:tcBorders>
            <w:shd w:val="clear" w:color="000000" w:fill="00B0F0"/>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主机与电脑分离，便携性好</w:t>
            </w:r>
          </w:p>
        </w:tc>
        <w:tc>
          <w:tcPr>
            <w:tcW w:w="1778" w:type="dxa"/>
            <w:tcBorders>
              <w:top w:val="nil"/>
              <w:left w:val="nil"/>
              <w:bottom w:val="single" w:sz="4" w:space="0" w:color="auto"/>
              <w:right w:val="single" w:sz="4" w:space="0" w:color="auto"/>
            </w:tcBorders>
            <w:shd w:val="clear" w:color="000000" w:fill="B1A0C7"/>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主机与电脑分离，便携性好</w:t>
            </w:r>
          </w:p>
        </w:tc>
      </w:tr>
      <w:tr w:rsidR="008B1C1F" w:rsidRPr="008B1C1F" w:rsidTr="005F6228">
        <w:trPr>
          <w:trHeight w:val="270"/>
        </w:trPr>
        <w:tc>
          <w:tcPr>
            <w:tcW w:w="981" w:type="dxa"/>
            <w:vMerge/>
            <w:tcBorders>
              <w:top w:val="nil"/>
              <w:left w:val="single" w:sz="4" w:space="0" w:color="auto"/>
              <w:bottom w:val="single" w:sz="4" w:space="0" w:color="000000"/>
              <w:right w:val="single" w:sz="4" w:space="0" w:color="auto"/>
            </w:tcBorders>
            <w:vAlign w:val="center"/>
            <w:hideMark/>
          </w:tcPr>
          <w:p w:rsidR="008B1C1F" w:rsidRPr="008B1C1F" w:rsidRDefault="008B1C1F" w:rsidP="005F6228">
            <w:pPr>
              <w:widowControl/>
              <w:jc w:val="left"/>
              <w:rPr>
                <w:rFonts w:ascii="宋体" w:eastAsia="宋体" w:hAnsi="宋体" w:cs="宋体"/>
                <w:color w:val="000000"/>
                <w:kern w:val="0"/>
                <w:sz w:val="22"/>
              </w:rPr>
            </w:pPr>
          </w:p>
        </w:tc>
        <w:tc>
          <w:tcPr>
            <w:tcW w:w="480" w:type="dxa"/>
            <w:tcBorders>
              <w:top w:val="nil"/>
              <w:left w:val="nil"/>
              <w:bottom w:val="single" w:sz="4" w:space="0" w:color="auto"/>
              <w:right w:val="single" w:sz="4" w:space="0" w:color="auto"/>
            </w:tcBorders>
            <w:shd w:val="clear" w:color="auto" w:fill="auto"/>
            <w:vAlign w:val="center"/>
            <w:hideMark/>
          </w:tcPr>
          <w:p w:rsidR="008B1C1F" w:rsidRPr="008B1C1F" w:rsidRDefault="008B1C1F" w:rsidP="005F6228">
            <w:pPr>
              <w:widowControl/>
              <w:jc w:val="right"/>
              <w:rPr>
                <w:rFonts w:ascii="宋体" w:eastAsia="宋体" w:hAnsi="宋体" w:cs="宋体"/>
                <w:color w:val="000000"/>
                <w:kern w:val="0"/>
                <w:sz w:val="22"/>
              </w:rPr>
            </w:pPr>
            <w:r w:rsidRPr="008B1C1F">
              <w:rPr>
                <w:rFonts w:ascii="宋体" w:eastAsia="宋体" w:hAnsi="宋体" w:cs="宋体" w:hint="eastAsia"/>
                <w:color w:val="000000"/>
                <w:kern w:val="0"/>
                <w:sz w:val="22"/>
              </w:rPr>
              <w:t>18</w:t>
            </w:r>
          </w:p>
        </w:tc>
        <w:tc>
          <w:tcPr>
            <w:tcW w:w="1079" w:type="dxa"/>
            <w:tcBorders>
              <w:top w:val="nil"/>
              <w:left w:val="nil"/>
              <w:bottom w:val="single" w:sz="4" w:space="0" w:color="auto"/>
              <w:right w:val="single" w:sz="4" w:space="0" w:color="auto"/>
            </w:tcBorders>
            <w:shd w:val="clear" w:color="auto" w:fill="auto"/>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主机带宽</w:t>
            </w:r>
          </w:p>
        </w:tc>
        <w:tc>
          <w:tcPr>
            <w:tcW w:w="1640" w:type="dxa"/>
            <w:tcBorders>
              <w:top w:val="nil"/>
              <w:left w:val="nil"/>
              <w:bottom w:val="single" w:sz="4" w:space="0" w:color="auto"/>
              <w:right w:val="single" w:sz="4" w:space="0" w:color="auto"/>
            </w:tcBorders>
            <w:shd w:val="clear" w:color="000000" w:fill="92D050"/>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1kHz-2.5MHz</w:t>
            </w:r>
          </w:p>
        </w:tc>
        <w:tc>
          <w:tcPr>
            <w:tcW w:w="1720" w:type="dxa"/>
            <w:tcBorders>
              <w:top w:val="nil"/>
              <w:left w:val="nil"/>
              <w:bottom w:val="single" w:sz="4" w:space="0" w:color="auto"/>
              <w:right w:val="single" w:sz="4" w:space="0" w:color="auto"/>
            </w:tcBorders>
            <w:shd w:val="clear" w:color="000000" w:fill="FFFF00"/>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1kHz-3MHz</w:t>
            </w:r>
          </w:p>
        </w:tc>
        <w:tc>
          <w:tcPr>
            <w:tcW w:w="1976" w:type="dxa"/>
            <w:tcBorders>
              <w:top w:val="nil"/>
              <w:left w:val="nil"/>
              <w:bottom w:val="single" w:sz="4" w:space="0" w:color="auto"/>
              <w:right w:val="single" w:sz="4" w:space="0" w:color="auto"/>
            </w:tcBorders>
            <w:shd w:val="clear" w:color="000000" w:fill="00B0F0"/>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1.6kHz-2.4MHz</w:t>
            </w:r>
          </w:p>
        </w:tc>
        <w:tc>
          <w:tcPr>
            <w:tcW w:w="1778" w:type="dxa"/>
            <w:tcBorders>
              <w:top w:val="nil"/>
              <w:left w:val="nil"/>
              <w:bottom w:val="single" w:sz="4" w:space="0" w:color="auto"/>
              <w:right w:val="single" w:sz="4" w:space="0" w:color="auto"/>
            </w:tcBorders>
            <w:shd w:val="clear" w:color="000000" w:fill="B1A0C7"/>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3kHz-2.5MHz</w:t>
            </w:r>
          </w:p>
        </w:tc>
      </w:tr>
      <w:tr w:rsidR="008B1C1F" w:rsidRPr="008B1C1F" w:rsidTr="005F6228">
        <w:trPr>
          <w:trHeight w:val="270"/>
        </w:trPr>
        <w:tc>
          <w:tcPr>
            <w:tcW w:w="981" w:type="dxa"/>
            <w:vMerge/>
            <w:tcBorders>
              <w:top w:val="nil"/>
              <w:left w:val="single" w:sz="4" w:space="0" w:color="auto"/>
              <w:bottom w:val="single" w:sz="4" w:space="0" w:color="000000"/>
              <w:right w:val="single" w:sz="4" w:space="0" w:color="auto"/>
            </w:tcBorders>
            <w:vAlign w:val="center"/>
            <w:hideMark/>
          </w:tcPr>
          <w:p w:rsidR="008B1C1F" w:rsidRPr="008B1C1F" w:rsidRDefault="008B1C1F" w:rsidP="005F6228">
            <w:pPr>
              <w:widowControl/>
              <w:jc w:val="left"/>
              <w:rPr>
                <w:rFonts w:ascii="宋体" w:eastAsia="宋体" w:hAnsi="宋体" w:cs="宋体"/>
                <w:color w:val="000000"/>
                <w:kern w:val="0"/>
                <w:sz w:val="22"/>
              </w:rPr>
            </w:pPr>
          </w:p>
        </w:tc>
        <w:tc>
          <w:tcPr>
            <w:tcW w:w="480" w:type="dxa"/>
            <w:tcBorders>
              <w:top w:val="nil"/>
              <w:left w:val="nil"/>
              <w:bottom w:val="single" w:sz="4" w:space="0" w:color="auto"/>
              <w:right w:val="single" w:sz="4" w:space="0" w:color="auto"/>
            </w:tcBorders>
            <w:shd w:val="clear" w:color="auto" w:fill="auto"/>
            <w:vAlign w:val="center"/>
            <w:hideMark/>
          </w:tcPr>
          <w:p w:rsidR="008B1C1F" w:rsidRPr="008B1C1F" w:rsidRDefault="008B1C1F" w:rsidP="005F6228">
            <w:pPr>
              <w:widowControl/>
              <w:jc w:val="right"/>
              <w:rPr>
                <w:rFonts w:ascii="宋体" w:eastAsia="宋体" w:hAnsi="宋体" w:cs="宋体"/>
                <w:color w:val="000000"/>
                <w:kern w:val="0"/>
                <w:sz w:val="22"/>
              </w:rPr>
            </w:pPr>
            <w:r w:rsidRPr="008B1C1F">
              <w:rPr>
                <w:rFonts w:ascii="宋体" w:eastAsia="宋体" w:hAnsi="宋体" w:cs="宋体" w:hint="eastAsia"/>
                <w:color w:val="000000"/>
                <w:kern w:val="0"/>
                <w:sz w:val="22"/>
              </w:rPr>
              <w:t>19</w:t>
            </w:r>
          </w:p>
        </w:tc>
        <w:tc>
          <w:tcPr>
            <w:tcW w:w="1079" w:type="dxa"/>
            <w:tcBorders>
              <w:top w:val="nil"/>
              <w:left w:val="nil"/>
              <w:bottom w:val="single" w:sz="4" w:space="0" w:color="auto"/>
              <w:right w:val="single" w:sz="4" w:space="0" w:color="auto"/>
            </w:tcBorders>
            <w:shd w:val="clear" w:color="auto" w:fill="auto"/>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自动传感器测试</w:t>
            </w:r>
          </w:p>
        </w:tc>
        <w:tc>
          <w:tcPr>
            <w:tcW w:w="1640" w:type="dxa"/>
            <w:tcBorders>
              <w:top w:val="nil"/>
              <w:left w:val="nil"/>
              <w:bottom w:val="single" w:sz="4" w:space="0" w:color="auto"/>
              <w:right w:val="single" w:sz="4" w:space="0" w:color="auto"/>
            </w:tcBorders>
            <w:shd w:val="clear" w:color="000000" w:fill="92D050"/>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有</w:t>
            </w:r>
          </w:p>
        </w:tc>
        <w:tc>
          <w:tcPr>
            <w:tcW w:w="1720" w:type="dxa"/>
            <w:tcBorders>
              <w:top w:val="nil"/>
              <w:left w:val="nil"/>
              <w:bottom w:val="single" w:sz="4" w:space="0" w:color="auto"/>
              <w:right w:val="single" w:sz="4" w:space="0" w:color="auto"/>
            </w:tcBorders>
            <w:shd w:val="clear" w:color="000000" w:fill="FFFF00"/>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有</w:t>
            </w:r>
          </w:p>
        </w:tc>
        <w:tc>
          <w:tcPr>
            <w:tcW w:w="1976" w:type="dxa"/>
            <w:tcBorders>
              <w:top w:val="nil"/>
              <w:left w:val="nil"/>
              <w:bottom w:val="single" w:sz="4" w:space="0" w:color="auto"/>
              <w:right w:val="single" w:sz="4" w:space="0" w:color="auto"/>
            </w:tcBorders>
            <w:shd w:val="clear" w:color="000000" w:fill="00B0F0"/>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有</w:t>
            </w:r>
          </w:p>
        </w:tc>
        <w:tc>
          <w:tcPr>
            <w:tcW w:w="1778" w:type="dxa"/>
            <w:tcBorders>
              <w:top w:val="nil"/>
              <w:left w:val="nil"/>
              <w:bottom w:val="single" w:sz="4" w:space="0" w:color="auto"/>
              <w:right w:val="single" w:sz="4" w:space="0" w:color="auto"/>
            </w:tcBorders>
            <w:shd w:val="clear" w:color="000000" w:fill="B1A0C7"/>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有</w:t>
            </w:r>
          </w:p>
        </w:tc>
      </w:tr>
      <w:tr w:rsidR="008B1C1F" w:rsidRPr="008B1C1F" w:rsidTr="005F6228">
        <w:trPr>
          <w:trHeight w:val="270"/>
        </w:trPr>
        <w:tc>
          <w:tcPr>
            <w:tcW w:w="981" w:type="dxa"/>
            <w:vMerge/>
            <w:tcBorders>
              <w:top w:val="nil"/>
              <w:left w:val="single" w:sz="4" w:space="0" w:color="auto"/>
              <w:bottom w:val="single" w:sz="4" w:space="0" w:color="000000"/>
              <w:right w:val="single" w:sz="4" w:space="0" w:color="auto"/>
            </w:tcBorders>
            <w:vAlign w:val="center"/>
            <w:hideMark/>
          </w:tcPr>
          <w:p w:rsidR="008B1C1F" w:rsidRPr="008B1C1F" w:rsidRDefault="008B1C1F" w:rsidP="005F6228">
            <w:pPr>
              <w:widowControl/>
              <w:jc w:val="left"/>
              <w:rPr>
                <w:rFonts w:ascii="宋体" w:eastAsia="宋体" w:hAnsi="宋体" w:cs="宋体"/>
                <w:color w:val="000000"/>
                <w:kern w:val="0"/>
                <w:sz w:val="22"/>
              </w:rPr>
            </w:pPr>
          </w:p>
        </w:tc>
        <w:tc>
          <w:tcPr>
            <w:tcW w:w="480" w:type="dxa"/>
            <w:tcBorders>
              <w:top w:val="nil"/>
              <w:left w:val="nil"/>
              <w:bottom w:val="single" w:sz="4" w:space="0" w:color="auto"/>
              <w:right w:val="single" w:sz="4" w:space="0" w:color="auto"/>
            </w:tcBorders>
            <w:shd w:val="clear" w:color="auto" w:fill="auto"/>
            <w:vAlign w:val="center"/>
            <w:hideMark/>
          </w:tcPr>
          <w:p w:rsidR="008B1C1F" w:rsidRPr="008B1C1F" w:rsidRDefault="008B1C1F" w:rsidP="005F6228">
            <w:pPr>
              <w:widowControl/>
              <w:jc w:val="right"/>
              <w:rPr>
                <w:rFonts w:ascii="宋体" w:eastAsia="宋体" w:hAnsi="宋体" w:cs="宋体"/>
                <w:color w:val="000000"/>
                <w:kern w:val="0"/>
                <w:sz w:val="22"/>
              </w:rPr>
            </w:pPr>
            <w:r w:rsidRPr="008B1C1F">
              <w:rPr>
                <w:rFonts w:ascii="宋体" w:eastAsia="宋体" w:hAnsi="宋体" w:cs="宋体" w:hint="eastAsia"/>
                <w:color w:val="000000"/>
                <w:kern w:val="0"/>
                <w:sz w:val="22"/>
              </w:rPr>
              <w:t>20</w:t>
            </w:r>
          </w:p>
        </w:tc>
        <w:tc>
          <w:tcPr>
            <w:tcW w:w="1079" w:type="dxa"/>
            <w:tcBorders>
              <w:top w:val="nil"/>
              <w:left w:val="nil"/>
              <w:bottom w:val="single" w:sz="4" w:space="0" w:color="auto"/>
              <w:right w:val="single" w:sz="4" w:space="0" w:color="auto"/>
            </w:tcBorders>
            <w:shd w:val="clear" w:color="auto" w:fill="auto"/>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波形前</w:t>
            </w:r>
            <w:proofErr w:type="gramStart"/>
            <w:r w:rsidRPr="008B1C1F">
              <w:rPr>
                <w:rFonts w:ascii="宋体" w:eastAsia="宋体" w:hAnsi="宋体" w:cs="宋体" w:hint="eastAsia"/>
                <w:color w:val="000000"/>
                <w:kern w:val="0"/>
                <w:sz w:val="22"/>
              </w:rPr>
              <w:t>采功能</w:t>
            </w:r>
            <w:proofErr w:type="gramEnd"/>
          </w:p>
        </w:tc>
        <w:tc>
          <w:tcPr>
            <w:tcW w:w="1640" w:type="dxa"/>
            <w:tcBorders>
              <w:top w:val="nil"/>
              <w:left w:val="nil"/>
              <w:bottom w:val="single" w:sz="4" w:space="0" w:color="auto"/>
              <w:right w:val="single" w:sz="4" w:space="0" w:color="auto"/>
            </w:tcBorders>
            <w:shd w:val="clear" w:color="000000" w:fill="92D050"/>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128k点</w:t>
            </w:r>
          </w:p>
        </w:tc>
        <w:tc>
          <w:tcPr>
            <w:tcW w:w="1720" w:type="dxa"/>
            <w:tcBorders>
              <w:top w:val="nil"/>
              <w:left w:val="nil"/>
              <w:bottom w:val="single" w:sz="4" w:space="0" w:color="auto"/>
              <w:right w:val="single" w:sz="4" w:space="0" w:color="auto"/>
            </w:tcBorders>
            <w:shd w:val="clear" w:color="000000" w:fill="FFFF00"/>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有</w:t>
            </w:r>
          </w:p>
        </w:tc>
        <w:tc>
          <w:tcPr>
            <w:tcW w:w="1976" w:type="dxa"/>
            <w:tcBorders>
              <w:top w:val="nil"/>
              <w:left w:val="nil"/>
              <w:bottom w:val="single" w:sz="4" w:space="0" w:color="auto"/>
              <w:right w:val="single" w:sz="4" w:space="0" w:color="auto"/>
            </w:tcBorders>
            <w:shd w:val="clear" w:color="000000" w:fill="00B0F0"/>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有</w:t>
            </w:r>
          </w:p>
        </w:tc>
        <w:tc>
          <w:tcPr>
            <w:tcW w:w="1778" w:type="dxa"/>
            <w:tcBorders>
              <w:top w:val="nil"/>
              <w:left w:val="nil"/>
              <w:bottom w:val="single" w:sz="4" w:space="0" w:color="auto"/>
              <w:right w:val="single" w:sz="4" w:space="0" w:color="auto"/>
            </w:tcBorders>
            <w:shd w:val="clear" w:color="000000" w:fill="B1A0C7"/>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无</w:t>
            </w:r>
          </w:p>
        </w:tc>
      </w:tr>
      <w:tr w:rsidR="008B1C1F" w:rsidRPr="008B1C1F" w:rsidTr="005F6228">
        <w:trPr>
          <w:trHeight w:val="270"/>
        </w:trPr>
        <w:tc>
          <w:tcPr>
            <w:tcW w:w="981" w:type="dxa"/>
            <w:vMerge/>
            <w:tcBorders>
              <w:top w:val="nil"/>
              <w:left w:val="single" w:sz="4" w:space="0" w:color="auto"/>
              <w:bottom w:val="single" w:sz="4" w:space="0" w:color="000000"/>
              <w:right w:val="single" w:sz="4" w:space="0" w:color="auto"/>
            </w:tcBorders>
            <w:vAlign w:val="center"/>
            <w:hideMark/>
          </w:tcPr>
          <w:p w:rsidR="008B1C1F" w:rsidRPr="008B1C1F" w:rsidRDefault="008B1C1F" w:rsidP="005F6228">
            <w:pPr>
              <w:widowControl/>
              <w:jc w:val="left"/>
              <w:rPr>
                <w:rFonts w:ascii="宋体" w:eastAsia="宋体" w:hAnsi="宋体" w:cs="宋体"/>
                <w:color w:val="000000"/>
                <w:kern w:val="0"/>
                <w:sz w:val="22"/>
              </w:rPr>
            </w:pPr>
          </w:p>
        </w:tc>
        <w:tc>
          <w:tcPr>
            <w:tcW w:w="480" w:type="dxa"/>
            <w:tcBorders>
              <w:top w:val="nil"/>
              <w:left w:val="nil"/>
              <w:bottom w:val="single" w:sz="4" w:space="0" w:color="auto"/>
              <w:right w:val="single" w:sz="4" w:space="0" w:color="auto"/>
            </w:tcBorders>
            <w:shd w:val="clear" w:color="auto" w:fill="auto"/>
            <w:vAlign w:val="center"/>
            <w:hideMark/>
          </w:tcPr>
          <w:p w:rsidR="008B1C1F" w:rsidRPr="008B1C1F" w:rsidRDefault="008B1C1F" w:rsidP="005F6228">
            <w:pPr>
              <w:widowControl/>
              <w:jc w:val="right"/>
              <w:rPr>
                <w:rFonts w:ascii="宋体" w:eastAsia="宋体" w:hAnsi="宋体" w:cs="宋体"/>
                <w:color w:val="000000"/>
                <w:kern w:val="0"/>
                <w:sz w:val="22"/>
              </w:rPr>
            </w:pPr>
            <w:r w:rsidRPr="008B1C1F">
              <w:rPr>
                <w:rFonts w:ascii="宋体" w:eastAsia="宋体" w:hAnsi="宋体" w:cs="宋体" w:hint="eastAsia"/>
                <w:color w:val="000000"/>
                <w:kern w:val="0"/>
                <w:sz w:val="22"/>
              </w:rPr>
              <w:t>21</w:t>
            </w:r>
          </w:p>
        </w:tc>
        <w:tc>
          <w:tcPr>
            <w:tcW w:w="1079" w:type="dxa"/>
            <w:tcBorders>
              <w:top w:val="nil"/>
              <w:left w:val="nil"/>
              <w:bottom w:val="single" w:sz="4" w:space="0" w:color="auto"/>
              <w:right w:val="single" w:sz="4" w:space="0" w:color="auto"/>
            </w:tcBorders>
            <w:shd w:val="clear" w:color="auto" w:fill="auto"/>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动态范围</w:t>
            </w:r>
          </w:p>
        </w:tc>
        <w:tc>
          <w:tcPr>
            <w:tcW w:w="1640" w:type="dxa"/>
            <w:tcBorders>
              <w:top w:val="nil"/>
              <w:left w:val="nil"/>
              <w:bottom w:val="single" w:sz="4" w:space="0" w:color="auto"/>
              <w:right w:val="single" w:sz="4" w:space="0" w:color="auto"/>
            </w:tcBorders>
            <w:shd w:val="clear" w:color="000000" w:fill="92D050"/>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85dB</w:t>
            </w:r>
          </w:p>
        </w:tc>
        <w:tc>
          <w:tcPr>
            <w:tcW w:w="1720" w:type="dxa"/>
            <w:tcBorders>
              <w:top w:val="nil"/>
              <w:left w:val="nil"/>
              <w:bottom w:val="single" w:sz="4" w:space="0" w:color="auto"/>
              <w:right w:val="single" w:sz="4" w:space="0" w:color="auto"/>
            </w:tcBorders>
            <w:shd w:val="clear" w:color="000000" w:fill="FFFF00"/>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85dB</w:t>
            </w:r>
          </w:p>
        </w:tc>
        <w:tc>
          <w:tcPr>
            <w:tcW w:w="1976" w:type="dxa"/>
            <w:tcBorders>
              <w:top w:val="nil"/>
              <w:left w:val="nil"/>
              <w:bottom w:val="single" w:sz="4" w:space="0" w:color="auto"/>
              <w:right w:val="single" w:sz="4" w:space="0" w:color="auto"/>
            </w:tcBorders>
            <w:shd w:val="clear" w:color="000000" w:fill="00B0F0"/>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85dB</w:t>
            </w:r>
          </w:p>
        </w:tc>
        <w:tc>
          <w:tcPr>
            <w:tcW w:w="1778" w:type="dxa"/>
            <w:tcBorders>
              <w:top w:val="nil"/>
              <w:left w:val="nil"/>
              <w:bottom w:val="single" w:sz="4" w:space="0" w:color="auto"/>
              <w:right w:val="single" w:sz="4" w:space="0" w:color="auto"/>
            </w:tcBorders>
            <w:shd w:val="clear" w:color="000000" w:fill="B1A0C7"/>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90dB</w:t>
            </w:r>
          </w:p>
        </w:tc>
      </w:tr>
      <w:tr w:rsidR="008B1C1F" w:rsidRPr="008B1C1F" w:rsidTr="005F6228">
        <w:trPr>
          <w:trHeight w:val="270"/>
        </w:trPr>
        <w:tc>
          <w:tcPr>
            <w:tcW w:w="981" w:type="dxa"/>
            <w:vMerge/>
            <w:tcBorders>
              <w:top w:val="nil"/>
              <w:left w:val="single" w:sz="4" w:space="0" w:color="auto"/>
              <w:bottom w:val="single" w:sz="4" w:space="0" w:color="000000"/>
              <w:right w:val="single" w:sz="4" w:space="0" w:color="auto"/>
            </w:tcBorders>
            <w:vAlign w:val="center"/>
            <w:hideMark/>
          </w:tcPr>
          <w:p w:rsidR="008B1C1F" w:rsidRPr="008B1C1F" w:rsidRDefault="008B1C1F" w:rsidP="005F6228">
            <w:pPr>
              <w:widowControl/>
              <w:jc w:val="left"/>
              <w:rPr>
                <w:rFonts w:ascii="宋体" w:eastAsia="宋体" w:hAnsi="宋体" w:cs="宋体"/>
                <w:color w:val="000000"/>
                <w:kern w:val="0"/>
                <w:sz w:val="22"/>
              </w:rPr>
            </w:pPr>
          </w:p>
        </w:tc>
        <w:tc>
          <w:tcPr>
            <w:tcW w:w="480" w:type="dxa"/>
            <w:tcBorders>
              <w:top w:val="nil"/>
              <w:left w:val="nil"/>
              <w:bottom w:val="single" w:sz="4" w:space="0" w:color="auto"/>
              <w:right w:val="single" w:sz="4" w:space="0" w:color="auto"/>
            </w:tcBorders>
            <w:shd w:val="clear" w:color="auto" w:fill="auto"/>
            <w:vAlign w:val="center"/>
            <w:hideMark/>
          </w:tcPr>
          <w:p w:rsidR="008B1C1F" w:rsidRPr="008B1C1F" w:rsidRDefault="008B1C1F" w:rsidP="005F6228">
            <w:pPr>
              <w:widowControl/>
              <w:jc w:val="right"/>
              <w:rPr>
                <w:rFonts w:ascii="宋体" w:eastAsia="宋体" w:hAnsi="宋体" w:cs="宋体"/>
                <w:color w:val="000000"/>
                <w:kern w:val="0"/>
                <w:sz w:val="22"/>
              </w:rPr>
            </w:pPr>
            <w:r w:rsidRPr="008B1C1F">
              <w:rPr>
                <w:rFonts w:ascii="宋体" w:eastAsia="宋体" w:hAnsi="宋体" w:cs="宋体" w:hint="eastAsia"/>
                <w:color w:val="000000"/>
                <w:kern w:val="0"/>
                <w:sz w:val="22"/>
              </w:rPr>
              <w:t>22</w:t>
            </w:r>
          </w:p>
        </w:tc>
        <w:tc>
          <w:tcPr>
            <w:tcW w:w="1079" w:type="dxa"/>
            <w:tcBorders>
              <w:top w:val="nil"/>
              <w:left w:val="nil"/>
              <w:bottom w:val="single" w:sz="4" w:space="0" w:color="auto"/>
              <w:right w:val="single" w:sz="4" w:space="0" w:color="auto"/>
            </w:tcBorders>
            <w:shd w:val="clear" w:color="auto" w:fill="auto"/>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模拟外参通道</w:t>
            </w:r>
          </w:p>
        </w:tc>
        <w:tc>
          <w:tcPr>
            <w:tcW w:w="1640" w:type="dxa"/>
            <w:tcBorders>
              <w:top w:val="nil"/>
              <w:left w:val="nil"/>
              <w:bottom w:val="single" w:sz="4" w:space="0" w:color="auto"/>
              <w:right w:val="single" w:sz="4" w:space="0" w:color="auto"/>
            </w:tcBorders>
            <w:shd w:val="clear" w:color="000000" w:fill="92D050"/>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12</w:t>
            </w:r>
          </w:p>
        </w:tc>
        <w:tc>
          <w:tcPr>
            <w:tcW w:w="1720" w:type="dxa"/>
            <w:tcBorders>
              <w:top w:val="nil"/>
              <w:left w:val="nil"/>
              <w:bottom w:val="single" w:sz="4" w:space="0" w:color="auto"/>
              <w:right w:val="single" w:sz="4" w:space="0" w:color="auto"/>
            </w:tcBorders>
            <w:shd w:val="clear" w:color="000000" w:fill="FFFF00"/>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8</w:t>
            </w:r>
          </w:p>
        </w:tc>
        <w:tc>
          <w:tcPr>
            <w:tcW w:w="1976" w:type="dxa"/>
            <w:tcBorders>
              <w:top w:val="nil"/>
              <w:left w:val="nil"/>
              <w:bottom w:val="single" w:sz="4" w:space="0" w:color="auto"/>
              <w:right w:val="single" w:sz="4" w:space="0" w:color="auto"/>
            </w:tcBorders>
            <w:shd w:val="clear" w:color="000000" w:fill="00B0F0"/>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8</w:t>
            </w:r>
          </w:p>
        </w:tc>
        <w:tc>
          <w:tcPr>
            <w:tcW w:w="1778" w:type="dxa"/>
            <w:tcBorders>
              <w:top w:val="nil"/>
              <w:left w:val="nil"/>
              <w:bottom w:val="single" w:sz="4" w:space="0" w:color="auto"/>
              <w:right w:val="single" w:sz="4" w:space="0" w:color="auto"/>
            </w:tcBorders>
            <w:shd w:val="clear" w:color="000000" w:fill="B1A0C7"/>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8</w:t>
            </w:r>
          </w:p>
        </w:tc>
      </w:tr>
      <w:tr w:rsidR="008B1C1F" w:rsidRPr="008B1C1F" w:rsidTr="005F6228">
        <w:trPr>
          <w:trHeight w:val="270"/>
        </w:trPr>
        <w:tc>
          <w:tcPr>
            <w:tcW w:w="981" w:type="dxa"/>
            <w:vMerge/>
            <w:tcBorders>
              <w:top w:val="nil"/>
              <w:left w:val="single" w:sz="4" w:space="0" w:color="auto"/>
              <w:bottom w:val="single" w:sz="4" w:space="0" w:color="000000"/>
              <w:right w:val="single" w:sz="4" w:space="0" w:color="auto"/>
            </w:tcBorders>
            <w:vAlign w:val="center"/>
            <w:hideMark/>
          </w:tcPr>
          <w:p w:rsidR="008B1C1F" w:rsidRPr="008B1C1F" w:rsidRDefault="008B1C1F" w:rsidP="005F6228">
            <w:pPr>
              <w:widowControl/>
              <w:jc w:val="left"/>
              <w:rPr>
                <w:rFonts w:ascii="宋体" w:eastAsia="宋体" w:hAnsi="宋体" w:cs="宋体"/>
                <w:color w:val="000000"/>
                <w:kern w:val="0"/>
                <w:sz w:val="22"/>
              </w:rPr>
            </w:pPr>
          </w:p>
        </w:tc>
        <w:tc>
          <w:tcPr>
            <w:tcW w:w="480" w:type="dxa"/>
            <w:tcBorders>
              <w:top w:val="nil"/>
              <w:left w:val="nil"/>
              <w:bottom w:val="single" w:sz="4" w:space="0" w:color="auto"/>
              <w:right w:val="single" w:sz="4" w:space="0" w:color="auto"/>
            </w:tcBorders>
            <w:shd w:val="clear" w:color="auto" w:fill="auto"/>
            <w:vAlign w:val="center"/>
            <w:hideMark/>
          </w:tcPr>
          <w:p w:rsidR="008B1C1F" w:rsidRPr="008B1C1F" w:rsidRDefault="008B1C1F" w:rsidP="005F6228">
            <w:pPr>
              <w:widowControl/>
              <w:jc w:val="right"/>
              <w:rPr>
                <w:rFonts w:ascii="宋体" w:eastAsia="宋体" w:hAnsi="宋体" w:cs="宋体"/>
                <w:color w:val="000000"/>
                <w:kern w:val="0"/>
                <w:sz w:val="22"/>
              </w:rPr>
            </w:pPr>
            <w:r w:rsidRPr="008B1C1F">
              <w:rPr>
                <w:rFonts w:ascii="宋体" w:eastAsia="宋体" w:hAnsi="宋体" w:cs="宋体" w:hint="eastAsia"/>
                <w:color w:val="000000"/>
                <w:kern w:val="0"/>
                <w:sz w:val="22"/>
              </w:rPr>
              <w:t>23</w:t>
            </w:r>
          </w:p>
        </w:tc>
        <w:tc>
          <w:tcPr>
            <w:tcW w:w="1079" w:type="dxa"/>
            <w:tcBorders>
              <w:top w:val="nil"/>
              <w:left w:val="nil"/>
              <w:bottom w:val="single" w:sz="4" w:space="0" w:color="auto"/>
              <w:right w:val="single" w:sz="4" w:space="0" w:color="auto"/>
            </w:tcBorders>
            <w:shd w:val="clear" w:color="auto" w:fill="auto"/>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外参采样精度</w:t>
            </w:r>
          </w:p>
        </w:tc>
        <w:tc>
          <w:tcPr>
            <w:tcW w:w="1640" w:type="dxa"/>
            <w:tcBorders>
              <w:top w:val="nil"/>
              <w:left w:val="nil"/>
              <w:bottom w:val="single" w:sz="4" w:space="0" w:color="auto"/>
              <w:right w:val="single" w:sz="4" w:space="0" w:color="auto"/>
            </w:tcBorders>
            <w:shd w:val="clear" w:color="000000" w:fill="92D050"/>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16位</w:t>
            </w:r>
          </w:p>
        </w:tc>
        <w:tc>
          <w:tcPr>
            <w:tcW w:w="1720" w:type="dxa"/>
            <w:tcBorders>
              <w:top w:val="nil"/>
              <w:left w:val="nil"/>
              <w:bottom w:val="single" w:sz="4" w:space="0" w:color="auto"/>
              <w:right w:val="single" w:sz="4" w:space="0" w:color="auto"/>
            </w:tcBorders>
            <w:shd w:val="clear" w:color="000000" w:fill="FFFF00"/>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16位</w:t>
            </w:r>
          </w:p>
        </w:tc>
        <w:tc>
          <w:tcPr>
            <w:tcW w:w="1976" w:type="dxa"/>
            <w:tcBorders>
              <w:top w:val="nil"/>
              <w:left w:val="nil"/>
              <w:bottom w:val="single" w:sz="4" w:space="0" w:color="auto"/>
              <w:right w:val="single" w:sz="4" w:space="0" w:color="auto"/>
            </w:tcBorders>
            <w:shd w:val="clear" w:color="000000" w:fill="00B0F0"/>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16位</w:t>
            </w:r>
          </w:p>
        </w:tc>
        <w:tc>
          <w:tcPr>
            <w:tcW w:w="1778" w:type="dxa"/>
            <w:tcBorders>
              <w:top w:val="nil"/>
              <w:left w:val="nil"/>
              <w:bottom w:val="single" w:sz="4" w:space="0" w:color="auto"/>
              <w:right w:val="single" w:sz="4" w:space="0" w:color="auto"/>
            </w:tcBorders>
            <w:shd w:val="clear" w:color="000000" w:fill="B1A0C7"/>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16位</w:t>
            </w:r>
          </w:p>
        </w:tc>
      </w:tr>
      <w:tr w:rsidR="008B1C1F" w:rsidRPr="008B1C1F" w:rsidTr="005F6228">
        <w:trPr>
          <w:trHeight w:val="540"/>
        </w:trPr>
        <w:tc>
          <w:tcPr>
            <w:tcW w:w="981" w:type="dxa"/>
            <w:vMerge/>
            <w:tcBorders>
              <w:top w:val="nil"/>
              <w:left w:val="single" w:sz="4" w:space="0" w:color="auto"/>
              <w:bottom w:val="single" w:sz="4" w:space="0" w:color="000000"/>
              <w:right w:val="single" w:sz="4" w:space="0" w:color="auto"/>
            </w:tcBorders>
            <w:vAlign w:val="center"/>
            <w:hideMark/>
          </w:tcPr>
          <w:p w:rsidR="008B1C1F" w:rsidRPr="008B1C1F" w:rsidRDefault="008B1C1F" w:rsidP="005F6228">
            <w:pPr>
              <w:widowControl/>
              <w:jc w:val="left"/>
              <w:rPr>
                <w:rFonts w:ascii="宋体" w:eastAsia="宋体" w:hAnsi="宋体" w:cs="宋体"/>
                <w:color w:val="000000"/>
                <w:kern w:val="0"/>
                <w:sz w:val="22"/>
              </w:rPr>
            </w:pPr>
          </w:p>
        </w:tc>
        <w:tc>
          <w:tcPr>
            <w:tcW w:w="480" w:type="dxa"/>
            <w:tcBorders>
              <w:top w:val="nil"/>
              <w:left w:val="nil"/>
              <w:bottom w:val="single" w:sz="4" w:space="0" w:color="auto"/>
              <w:right w:val="single" w:sz="4" w:space="0" w:color="auto"/>
            </w:tcBorders>
            <w:shd w:val="clear" w:color="auto" w:fill="auto"/>
            <w:vAlign w:val="center"/>
            <w:hideMark/>
          </w:tcPr>
          <w:p w:rsidR="008B1C1F" w:rsidRPr="008B1C1F" w:rsidRDefault="008B1C1F" w:rsidP="005F6228">
            <w:pPr>
              <w:widowControl/>
              <w:jc w:val="right"/>
              <w:rPr>
                <w:rFonts w:ascii="宋体" w:eastAsia="宋体" w:hAnsi="宋体" w:cs="宋体"/>
                <w:color w:val="000000"/>
                <w:kern w:val="0"/>
                <w:sz w:val="22"/>
              </w:rPr>
            </w:pPr>
            <w:r w:rsidRPr="008B1C1F">
              <w:rPr>
                <w:rFonts w:ascii="宋体" w:eastAsia="宋体" w:hAnsi="宋体" w:cs="宋体" w:hint="eastAsia"/>
                <w:color w:val="000000"/>
                <w:kern w:val="0"/>
                <w:sz w:val="22"/>
              </w:rPr>
              <w:t>24</w:t>
            </w:r>
          </w:p>
        </w:tc>
        <w:tc>
          <w:tcPr>
            <w:tcW w:w="1079" w:type="dxa"/>
            <w:tcBorders>
              <w:top w:val="nil"/>
              <w:left w:val="nil"/>
              <w:bottom w:val="single" w:sz="4" w:space="0" w:color="auto"/>
              <w:right w:val="single" w:sz="4" w:space="0" w:color="auto"/>
            </w:tcBorders>
            <w:shd w:val="clear" w:color="auto" w:fill="auto"/>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C++驱动二次开发</w:t>
            </w:r>
          </w:p>
        </w:tc>
        <w:tc>
          <w:tcPr>
            <w:tcW w:w="1640" w:type="dxa"/>
            <w:tcBorders>
              <w:top w:val="nil"/>
              <w:left w:val="nil"/>
              <w:bottom w:val="single" w:sz="4" w:space="0" w:color="auto"/>
              <w:right w:val="single" w:sz="4" w:space="0" w:color="auto"/>
            </w:tcBorders>
            <w:shd w:val="clear" w:color="000000" w:fill="92D050"/>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支持</w:t>
            </w:r>
          </w:p>
        </w:tc>
        <w:tc>
          <w:tcPr>
            <w:tcW w:w="1720" w:type="dxa"/>
            <w:tcBorders>
              <w:top w:val="nil"/>
              <w:left w:val="nil"/>
              <w:bottom w:val="single" w:sz="4" w:space="0" w:color="auto"/>
              <w:right w:val="single" w:sz="4" w:space="0" w:color="auto"/>
            </w:tcBorders>
            <w:shd w:val="clear" w:color="000000" w:fill="FFFF00"/>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主机一年，电缆+D30:D43不保</w:t>
            </w:r>
          </w:p>
        </w:tc>
        <w:tc>
          <w:tcPr>
            <w:tcW w:w="1976" w:type="dxa"/>
            <w:tcBorders>
              <w:top w:val="nil"/>
              <w:left w:val="nil"/>
              <w:bottom w:val="single" w:sz="4" w:space="0" w:color="auto"/>
              <w:right w:val="single" w:sz="4" w:space="0" w:color="auto"/>
            </w:tcBorders>
            <w:shd w:val="clear" w:color="000000" w:fill="00B0F0"/>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不支持</w:t>
            </w:r>
          </w:p>
        </w:tc>
        <w:tc>
          <w:tcPr>
            <w:tcW w:w="1778" w:type="dxa"/>
            <w:tcBorders>
              <w:top w:val="nil"/>
              <w:left w:val="nil"/>
              <w:bottom w:val="single" w:sz="4" w:space="0" w:color="auto"/>
              <w:right w:val="single" w:sz="4" w:space="0" w:color="auto"/>
            </w:tcBorders>
            <w:shd w:val="clear" w:color="000000" w:fill="B1A0C7"/>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支持</w:t>
            </w:r>
          </w:p>
        </w:tc>
      </w:tr>
      <w:tr w:rsidR="008B1C1F" w:rsidRPr="008B1C1F" w:rsidTr="005F6228">
        <w:trPr>
          <w:trHeight w:val="540"/>
        </w:trPr>
        <w:tc>
          <w:tcPr>
            <w:tcW w:w="981" w:type="dxa"/>
            <w:vMerge/>
            <w:tcBorders>
              <w:top w:val="nil"/>
              <w:left w:val="single" w:sz="4" w:space="0" w:color="auto"/>
              <w:bottom w:val="single" w:sz="4" w:space="0" w:color="000000"/>
              <w:right w:val="single" w:sz="4" w:space="0" w:color="auto"/>
            </w:tcBorders>
            <w:vAlign w:val="center"/>
            <w:hideMark/>
          </w:tcPr>
          <w:p w:rsidR="008B1C1F" w:rsidRPr="008B1C1F" w:rsidRDefault="008B1C1F" w:rsidP="005F6228">
            <w:pPr>
              <w:widowControl/>
              <w:jc w:val="left"/>
              <w:rPr>
                <w:rFonts w:ascii="宋体" w:eastAsia="宋体" w:hAnsi="宋体" w:cs="宋体"/>
                <w:color w:val="000000"/>
                <w:kern w:val="0"/>
                <w:sz w:val="22"/>
              </w:rPr>
            </w:pPr>
          </w:p>
        </w:tc>
        <w:tc>
          <w:tcPr>
            <w:tcW w:w="480" w:type="dxa"/>
            <w:tcBorders>
              <w:top w:val="nil"/>
              <w:left w:val="nil"/>
              <w:bottom w:val="single" w:sz="4" w:space="0" w:color="auto"/>
              <w:right w:val="single" w:sz="4" w:space="0" w:color="auto"/>
            </w:tcBorders>
            <w:shd w:val="clear" w:color="auto" w:fill="auto"/>
            <w:vAlign w:val="center"/>
            <w:hideMark/>
          </w:tcPr>
          <w:p w:rsidR="008B1C1F" w:rsidRPr="008B1C1F" w:rsidRDefault="008B1C1F" w:rsidP="005F6228">
            <w:pPr>
              <w:widowControl/>
              <w:jc w:val="right"/>
              <w:rPr>
                <w:rFonts w:ascii="宋体" w:eastAsia="宋体" w:hAnsi="宋体" w:cs="宋体"/>
                <w:color w:val="000000"/>
                <w:kern w:val="0"/>
                <w:sz w:val="22"/>
              </w:rPr>
            </w:pPr>
            <w:r w:rsidRPr="008B1C1F">
              <w:rPr>
                <w:rFonts w:ascii="宋体" w:eastAsia="宋体" w:hAnsi="宋体" w:cs="宋体" w:hint="eastAsia"/>
                <w:color w:val="000000"/>
                <w:kern w:val="0"/>
                <w:sz w:val="22"/>
              </w:rPr>
              <w:t>25</w:t>
            </w:r>
          </w:p>
        </w:tc>
        <w:tc>
          <w:tcPr>
            <w:tcW w:w="1079" w:type="dxa"/>
            <w:tcBorders>
              <w:top w:val="nil"/>
              <w:left w:val="nil"/>
              <w:bottom w:val="single" w:sz="4" w:space="0" w:color="auto"/>
              <w:right w:val="single" w:sz="4" w:space="0" w:color="auto"/>
            </w:tcBorders>
            <w:shd w:val="clear" w:color="auto" w:fill="auto"/>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软件权限</w:t>
            </w:r>
          </w:p>
        </w:tc>
        <w:tc>
          <w:tcPr>
            <w:tcW w:w="1640" w:type="dxa"/>
            <w:tcBorders>
              <w:top w:val="nil"/>
              <w:left w:val="nil"/>
              <w:bottom w:val="single" w:sz="4" w:space="0" w:color="auto"/>
              <w:right w:val="single" w:sz="4" w:space="0" w:color="auto"/>
            </w:tcBorders>
            <w:shd w:val="clear" w:color="000000" w:fill="92D050"/>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软件不限用户数量，可多台电脑同时使用</w:t>
            </w:r>
          </w:p>
        </w:tc>
        <w:tc>
          <w:tcPr>
            <w:tcW w:w="1720" w:type="dxa"/>
            <w:tcBorders>
              <w:top w:val="nil"/>
              <w:left w:val="nil"/>
              <w:bottom w:val="single" w:sz="4" w:space="0" w:color="auto"/>
              <w:right w:val="single" w:sz="4" w:space="0" w:color="auto"/>
            </w:tcBorders>
            <w:shd w:val="clear" w:color="000000" w:fill="FFFF00"/>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软件狗加密，单机使用</w:t>
            </w:r>
          </w:p>
        </w:tc>
        <w:tc>
          <w:tcPr>
            <w:tcW w:w="1976" w:type="dxa"/>
            <w:tcBorders>
              <w:top w:val="nil"/>
              <w:left w:val="nil"/>
              <w:bottom w:val="single" w:sz="4" w:space="0" w:color="auto"/>
              <w:right w:val="single" w:sz="4" w:space="0" w:color="auto"/>
            </w:tcBorders>
            <w:shd w:val="clear" w:color="000000" w:fill="00B0F0"/>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加密，用户按权限使用</w:t>
            </w:r>
          </w:p>
        </w:tc>
        <w:tc>
          <w:tcPr>
            <w:tcW w:w="1778" w:type="dxa"/>
            <w:tcBorders>
              <w:top w:val="nil"/>
              <w:left w:val="nil"/>
              <w:bottom w:val="single" w:sz="4" w:space="0" w:color="auto"/>
              <w:right w:val="single" w:sz="4" w:space="0" w:color="auto"/>
            </w:tcBorders>
            <w:shd w:val="clear" w:color="000000" w:fill="B1A0C7"/>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软件不限用户数量，可多台电脑同时使用</w:t>
            </w:r>
          </w:p>
        </w:tc>
      </w:tr>
      <w:tr w:rsidR="008B1C1F" w:rsidRPr="008B1C1F" w:rsidTr="005F6228">
        <w:trPr>
          <w:trHeight w:val="270"/>
        </w:trPr>
        <w:tc>
          <w:tcPr>
            <w:tcW w:w="981" w:type="dxa"/>
            <w:vMerge/>
            <w:tcBorders>
              <w:top w:val="nil"/>
              <w:left w:val="single" w:sz="4" w:space="0" w:color="auto"/>
              <w:bottom w:val="single" w:sz="4" w:space="0" w:color="000000"/>
              <w:right w:val="single" w:sz="4" w:space="0" w:color="auto"/>
            </w:tcBorders>
            <w:vAlign w:val="center"/>
            <w:hideMark/>
          </w:tcPr>
          <w:p w:rsidR="008B1C1F" w:rsidRPr="008B1C1F" w:rsidRDefault="008B1C1F" w:rsidP="005F6228">
            <w:pPr>
              <w:widowControl/>
              <w:jc w:val="left"/>
              <w:rPr>
                <w:rFonts w:ascii="宋体" w:eastAsia="宋体" w:hAnsi="宋体" w:cs="宋体"/>
                <w:color w:val="000000"/>
                <w:kern w:val="0"/>
                <w:sz w:val="22"/>
              </w:rPr>
            </w:pPr>
          </w:p>
        </w:tc>
        <w:tc>
          <w:tcPr>
            <w:tcW w:w="480" w:type="dxa"/>
            <w:tcBorders>
              <w:top w:val="nil"/>
              <w:left w:val="nil"/>
              <w:bottom w:val="single" w:sz="4" w:space="0" w:color="auto"/>
              <w:right w:val="single" w:sz="4" w:space="0" w:color="auto"/>
            </w:tcBorders>
            <w:shd w:val="clear" w:color="auto" w:fill="auto"/>
            <w:vAlign w:val="center"/>
            <w:hideMark/>
          </w:tcPr>
          <w:p w:rsidR="008B1C1F" w:rsidRPr="008B1C1F" w:rsidRDefault="008B1C1F" w:rsidP="005F6228">
            <w:pPr>
              <w:widowControl/>
              <w:jc w:val="right"/>
              <w:rPr>
                <w:rFonts w:ascii="宋体" w:eastAsia="宋体" w:hAnsi="宋体" w:cs="宋体"/>
                <w:color w:val="000000"/>
                <w:kern w:val="0"/>
                <w:sz w:val="22"/>
              </w:rPr>
            </w:pPr>
            <w:r w:rsidRPr="008B1C1F">
              <w:rPr>
                <w:rFonts w:ascii="宋体" w:eastAsia="宋体" w:hAnsi="宋体" w:cs="宋体" w:hint="eastAsia"/>
                <w:color w:val="000000"/>
                <w:kern w:val="0"/>
                <w:sz w:val="22"/>
              </w:rPr>
              <w:t>26</w:t>
            </w:r>
          </w:p>
        </w:tc>
        <w:tc>
          <w:tcPr>
            <w:tcW w:w="1079" w:type="dxa"/>
            <w:tcBorders>
              <w:top w:val="nil"/>
              <w:left w:val="nil"/>
              <w:bottom w:val="single" w:sz="4" w:space="0" w:color="auto"/>
              <w:right w:val="single" w:sz="4" w:space="0" w:color="auto"/>
            </w:tcBorders>
            <w:shd w:val="clear" w:color="auto" w:fill="auto"/>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软件操作系统</w:t>
            </w:r>
          </w:p>
        </w:tc>
        <w:tc>
          <w:tcPr>
            <w:tcW w:w="1640" w:type="dxa"/>
            <w:tcBorders>
              <w:top w:val="nil"/>
              <w:left w:val="nil"/>
              <w:bottom w:val="single" w:sz="4" w:space="0" w:color="auto"/>
              <w:right w:val="single" w:sz="4" w:space="0" w:color="auto"/>
            </w:tcBorders>
            <w:shd w:val="clear" w:color="000000" w:fill="92D050"/>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Win XP，Win7,Win8、Win10</w:t>
            </w:r>
          </w:p>
        </w:tc>
        <w:tc>
          <w:tcPr>
            <w:tcW w:w="1720" w:type="dxa"/>
            <w:tcBorders>
              <w:top w:val="nil"/>
              <w:left w:val="nil"/>
              <w:bottom w:val="single" w:sz="4" w:space="0" w:color="auto"/>
              <w:right w:val="single" w:sz="4" w:space="0" w:color="auto"/>
            </w:tcBorders>
            <w:shd w:val="clear" w:color="000000" w:fill="FFFF00"/>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Win XP</w:t>
            </w:r>
          </w:p>
        </w:tc>
        <w:tc>
          <w:tcPr>
            <w:tcW w:w="1976" w:type="dxa"/>
            <w:tcBorders>
              <w:top w:val="nil"/>
              <w:left w:val="nil"/>
              <w:bottom w:val="single" w:sz="4" w:space="0" w:color="auto"/>
              <w:right w:val="single" w:sz="4" w:space="0" w:color="auto"/>
            </w:tcBorders>
            <w:shd w:val="clear" w:color="000000" w:fill="00B0F0"/>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Win2K/XP/vista/7</w:t>
            </w:r>
          </w:p>
        </w:tc>
        <w:tc>
          <w:tcPr>
            <w:tcW w:w="1778" w:type="dxa"/>
            <w:tcBorders>
              <w:top w:val="nil"/>
              <w:left w:val="nil"/>
              <w:bottom w:val="single" w:sz="4" w:space="0" w:color="auto"/>
              <w:right w:val="single" w:sz="4" w:space="0" w:color="auto"/>
            </w:tcBorders>
            <w:shd w:val="clear" w:color="000000" w:fill="B1A0C7"/>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Win XP，Win7(32位）</w:t>
            </w:r>
          </w:p>
        </w:tc>
      </w:tr>
      <w:tr w:rsidR="008B1C1F" w:rsidRPr="008B1C1F" w:rsidTr="005F6228">
        <w:trPr>
          <w:trHeight w:val="270"/>
        </w:trPr>
        <w:tc>
          <w:tcPr>
            <w:tcW w:w="981" w:type="dxa"/>
            <w:vMerge w:val="restart"/>
            <w:tcBorders>
              <w:top w:val="nil"/>
              <w:left w:val="single" w:sz="4" w:space="0" w:color="auto"/>
              <w:bottom w:val="single" w:sz="4" w:space="0" w:color="000000"/>
              <w:right w:val="single" w:sz="4" w:space="0" w:color="auto"/>
            </w:tcBorders>
            <w:shd w:val="clear" w:color="auto" w:fill="auto"/>
            <w:vAlign w:val="center"/>
            <w:hideMark/>
          </w:tcPr>
          <w:p w:rsidR="008B1C1F" w:rsidRPr="008B1C1F" w:rsidRDefault="008B1C1F" w:rsidP="005F6228">
            <w:pPr>
              <w:widowControl/>
              <w:jc w:val="center"/>
              <w:rPr>
                <w:rFonts w:ascii="宋体" w:eastAsia="宋体" w:hAnsi="宋体" w:cs="宋体"/>
                <w:color w:val="000000"/>
                <w:kern w:val="0"/>
                <w:sz w:val="22"/>
              </w:rPr>
            </w:pPr>
            <w:r w:rsidRPr="008B1C1F">
              <w:rPr>
                <w:rFonts w:ascii="宋体" w:eastAsia="宋体" w:hAnsi="宋体" w:cs="宋体" w:hint="eastAsia"/>
                <w:color w:val="000000"/>
                <w:kern w:val="0"/>
                <w:sz w:val="22"/>
              </w:rPr>
              <w:t>配件</w:t>
            </w:r>
          </w:p>
        </w:tc>
        <w:tc>
          <w:tcPr>
            <w:tcW w:w="480" w:type="dxa"/>
            <w:tcBorders>
              <w:top w:val="nil"/>
              <w:left w:val="nil"/>
              <w:bottom w:val="single" w:sz="4" w:space="0" w:color="auto"/>
              <w:right w:val="single" w:sz="4" w:space="0" w:color="auto"/>
            </w:tcBorders>
            <w:shd w:val="clear" w:color="auto" w:fill="auto"/>
            <w:vAlign w:val="center"/>
            <w:hideMark/>
          </w:tcPr>
          <w:p w:rsidR="008B1C1F" w:rsidRPr="008B1C1F" w:rsidRDefault="008B1C1F" w:rsidP="005F6228">
            <w:pPr>
              <w:widowControl/>
              <w:jc w:val="right"/>
              <w:rPr>
                <w:rFonts w:ascii="宋体" w:eastAsia="宋体" w:hAnsi="宋体" w:cs="宋体"/>
                <w:color w:val="000000"/>
                <w:kern w:val="0"/>
                <w:sz w:val="22"/>
              </w:rPr>
            </w:pPr>
            <w:r w:rsidRPr="008B1C1F">
              <w:rPr>
                <w:rFonts w:ascii="宋体" w:eastAsia="宋体" w:hAnsi="宋体" w:cs="宋体" w:hint="eastAsia"/>
                <w:color w:val="000000"/>
                <w:kern w:val="0"/>
                <w:sz w:val="22"/>
              </w:rPr>
              <w:t>27</w:t>
            </w:r>
          </w:p>
        </w:tc>
        <w:tc>
          <w:tcPr>
            <w:tcW w:w="1079" w:type="dxa"/>
            <w:tcBorders>
              <w:top w:val="nil"/>
              <w:left w:val="nil"/>
              <w:bottom w:val="single" w:sz="4" w:space="0" w:color="auto"/>
              <w:right w:val="single" w:sz="4" w:space="0" w:color="auto"/>
            </w:tcBorders>
            <w:shd w:val="clear" w:color="auto" w:fill="auto"/>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传感器</w:t>
            </w:r>
          </w:p>
        </w:tc>
        <w:tc>
          <w:tcPr>
            <w:tcW w:w="1640" w:type="dxa"/>
            <w:tcBorders>
              <w:top w:val="nil"/>
              <w:left w:val="nil"/>
              <w:bottom w:val="single" w:sz="4" w:space="0" w:color="auto"/>
              <w:right w:val="single" w:sz="4" w:space="0" w:color="auto"/>
            </w:tcBorders>
            <w:shd w:val="clear" w:color="000000" w:fill="92D050"/>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频率15-70KHz，谐振40KHz</w:t>
            </w:r>
          </w:p>
        </w:tc>
        <w:tc>
          <w:tcPr>
            <w:tcW w:w="1720" w:type="dxa"/>
            <w:tcBorders>
              <w:top w:val="nil"/>
              <w:left w:val="nil"/>
              <w:bottom w:val="single" w:sz="4" w:space="0" w:color="auto"/>
              <w:right w:val="single" w:sz="4" w:space="0" w:color="auto"/>
            </w:tcBorders>
            <w:shd w:val="clear" w:color="000000" w:fill="FFFF00"/>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频率20-80KHz，谐振30KHz</w:t>
            </w:r>
          </w:p>
        </w:tc>
        <w:tc>
          <w:tcPr>
            <w:tcW w:w="1976" w:type="dxa"/>
            <w:tcBorders>
              <w:top w:val="nil"/>
              <w:left w:val="nil"/>
              <w:bottom w:val="single" w:sz="4" w:space="0" w:color="auto"/>
              <w:right w:val="single" w:sz="4" w:space="0" w:color="auto"/>
            </w:tcBorders>
            <w:shd w:val="clear" w:color="000000" w:fill="00B0F0"/>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频率23-80KHz</w:t>
            </w:r>
          </w:p>
        </w:tc>
        <w:tc>
          <w:tcPr>
            <w:tcW w:w="1778" w:type="dxa"/>
            <w:tcBorders>
              <w:top w:val="nil"/>
              <w:left w:val="nil"/>
              <w:bottom w:val="single" w:sz="4" w:space="0" w:color="auto"/>
              <w:right w:val="single" w:sz="4" w:space="0" w:color="auto"/>
            </w:tcBorders>
            <w:shd w:val="clear" w:color="000000" w:fill="B1A0C7"/>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频率16-60KHz，谐振40KHz</w:t>
            </w:r>
          </w:p>
        </w:tc>
      </w:tr>
      <w:tr w:rsidR="008B1C1F" w:rsidRPr="008B1C1F" w:rsidTr="005F6228">
        <w:trPr>
          <w:trHeight w:val="270"/>
        </w:trPr>
        <w:tc>
          <w:tcPr>
            <w:tcW w:w="981" w:type="dxa"/>
            <w:vMerge/>
            <w:tcBorders>
              <w:top w:val="nil"/>
              <w:left w:val="single" w:sz="4" w:space="0" w:color="auto"/>
              <w:bottom w:val="single" w:sz="4" w:space="0" w:color="000000"/>
              <w:right w:val="single" w:sz="4" w:space="0" w:color="auto"/>
            </w:tcBorders>
            <w:vAlign w:val="center"/>
            <w:hideMark/>
          </w:tcPr>
          <w:p w:rsidR="008B1C1F" w:rsidRPr="008B1C1F" w:rsidRDefault="008B1C1F" w:rsidP="005F6228">
            <w:pPr>
              <w:widowControl/>
              <w:jc w:val="left"/>
              <w:rPr>
                <w:rFonts w:ascii="宋体" w:eastAsia="宋体" w:hAnsi="宋体" w:cs="宋体"/>
                <w:color w:val="000000"/>
                <w:kern w:val="0"/>
                <w:sz w:val="22"/>
              </w:rPr>
            </w:pPr>
          </w:p>
        </w:tc>
        <w:tc>
          <w:tcPr>
            <w:tcW w:w="480" w:type="dxa"/>
            <w:tcBorders>
              <w:top w:val="nil"/>
              <w:left w:val="nil"/>
              <w:bottom w:val="single" w:sz="4" w:space="0" w:color="auto"/>
              <w:right w:val="single" w:sz="4" w:space="0" w:color="auto"/>
            </w:tcBorders>
            <w:shd w:val="clear" w:color="auto" w:fill="auto"/>
            <w:vAlign w:val="center"/>
            <w:hideMark/>
          </w:tcPr>
          <w:p w:rsidR="008B1C1F" w:rsidRPr="008B1C1F" w:rsidRDefault="008B1C1F" w:rsidP="005F6228">
            <w:pPr>
              <w:widowControl/>
              <w:jc w:val="right"/>
              <w:rPr>
                <w:rFonts w:ascii="宋体" w:eastAsia="宋体" w:hAnsi="宋体" w:cs="宋体"/>
                <w:color w:val="000000"/>
                <w:kern w:val="0"/>
                <w:sz w:val="22"/>
              </w:rPr>
            </w:pPr>
            <w:r w:rsidRPr="008B1C1F">
              <w:rPr>
                <w:rFonts w:ascii="宋体" w:eastAsia="宋体" w:hAnsi="宋体" w:cs="宋体" w:hint="eastAsia"/>
                <w:color w:val="000000"/>
                <w:kern w:val="0"/>
                <w:sz w:val="22"/>
              </w:rPr>
              <w:t>29</w:t>
            </w:r>
          </w:p>
        </w:tc>
        <w:tc>
          <w:tcPr>
            <w:tcW w:w="1079" w:type="dxa"/>
            <w:tcBorders>
              <w:top w:val="nil"/>
              <w:left w:val="nil"/>
              <w:bottom w:val="single" w:sz="4" w:space="0" w:color="auto"/>
              <w:right w:val="single" w:sz="4" w:space="0" w:color="auto"/>
            </w:tcBorders>
            <w:shd w:val="clear" w:color="auto" w:fill="auto"/>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前置放大器</w:t>
            </w:r>
          </w:p>
        </w:tc>
        <w:tc>
          <w:tcPr>
            <w:tcW w:w="1640" w:type="dxa"/>
            <w:tcBorders>
              <w:top w:val="nil"/>
              <w:left w:val="nil"/>
              <w:bottom w:val="single" w:sz="4" w:space="0" w:color="auto"/>
              <w:right w:val="single" w:sz="4" w:space="0" w:color="auto"/>
            </w:tcBorders>
            <w:shd w:val="clear" w:color="000000" w:fill="92D050"/>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20/40/60三挡增益，4档频率</w:t>
            </w:r>
          </w:p>
        </w:tc>
        <w:tc>
          <w:tcPr>
            <w:tcW w:w="1720" w:type="dxa"/>
            <w:tcBorders>
              <w:top w:val="nil"/>
              <w:left w:val="nil"/>
              <w:bottom w:val="single" w:sz="4" w:space="0" w:color="auto"/>
              <w:right w:val="single" w:sz="4" w:space="0" w:color="auto"/>
            </w:tcBorders>
            <w:shd w:val="clear" w:color="000000" w:fill="FFFF00"/>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20/40/60三挡增益</w:t>
            </w:r>
          </w:p>
        </w:tc>
        <w:tc>
          <w:tcPr>
            <w:tcW w:w="1976" w:type="dxa"/>
            <w:tcBorders>
              <w:top w:val="nil"/>
              <w:left w:val="nil"/>
              <w:bottom w:val="single" w:sz="4" w:space="0" w:color="auto"/>
              <w:right w:val="single" w:sz="4" w:space="0" w:color="auto"/>
            </w:tcBorders>
            <w:shd w:val="clear" w:color="000000" w:fill="00B0F0"/>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34dB增益</w:t>
            </w:r>
          </w:p>
        </w:tc>
        <w:tc>
          <w:tcPr>
            <w:tcW w:w="1778" w:type="dxa"/>
            <w:tcBorders>
              <w:top w:val="nil"/>
              <w:left w:val="nil"/>
              <w:bottom w:val="single" w:sz="4" w:space="0" w:color="auto"/>
              <w:right w:val="single" w:sz="4" w:space="0" w:color="auto"/>
            </w:tcBorders>
            <w:shd w:val="clear" w:color="000000" w:fill="B1A0C7"/>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20/40/60三挡增益</w:t>
            </w:r>
          </w:p>
        </w:tc>
      </w:tr>
      <w:tr w:rsidR="008B1C1F" w:rsidRPr="008B1C1F" w:rsidTr="005F6228">
        <w:trPr>
          <w:trHeight w:val="270"/>
        </w:trPr>
        <w:tc>
          <w:tcPr>
            <w:tcW w:w="981" w:type="dxa"/>
            <w:vMerge/>
            <w:tcBorders>
              <w:top w:val="nil"/>
              <w:left w:val="single" w:sz="4" w:space="0" w:color="auto"/>
              <w:bottom w:val="single" w:sz="4" w:space="0" w:color="000000"/>
              <w:right w:val="single" w:sz="4" w:space="0" w:color="auto"/>
            </w:tcBorders>
            <w:vAlign w:val="center"/>
            <w:hideMark/>
          </w:tcPr>
          <w:p w:rsidR="008B1C1F" w:rsidRPr="008B1C1F" w:rsidRDefault="008B1C1F" w:rsidP="005F6228">
            <w:pPr>
              <w:widowControl/>
              <w:jc w:val="left"/>
              <w:rPr>
                <w:rFonts w:ascii="宋体" w:eastAsia="宋体" w:hAnsi="宋体" w:cs="宋体"/>
                <w:color w:val="000000"/>
                <w:kern w:val="0"/>
                <w:sz w:val="22"/>
              </w:rPr>
            </w:pPr>
          </w:p>
        </w:tc>
        <w:tc>
          <w:tcPr>
            <w:tcW w:w="480" w:type="dxa"/>
            <w:tcBorders>
              <w:top w:val="nil"/>
              <w:left w:val="nil"/>
              <w:bottom w:val="single" w:sz="4" w:space="0" w:color="auto"/>
              <w:right w:val="single" w:sz="4" w:space="0" w:color="auto"/>
            </w:tcBorders>
            <w:shd w:val="clear" w:color="auto" w:fill="auto"/>
            <w:vAlign w:val="center"/>
            <w:hideMark/>
          </w:tcPr>
          <w:p w:rsidR="008B1C1F" w:rsidRPr="008B1C1F" w:rsidRDefault="008B1C1F" w:rsidP="005F6228">
            <w:pPr>
              <w:widowControl/>
              <w:jc w:val="right"/>
              <w:rPr>
                <w:rFonts w:ascii="宋体" w:eastAsia="宋体" w:hAnsi="宋体" w:cs="宋体"/>
                <w:color w:val="000000"/>
                <w:kern w:val="0"/>
                <w:sz w:val="22"/>
              </w:rPr>
            </w:pPr>
            <w:r w:rsidRPr="008B1C1F">
              <w:rPr>
                <w:rFonts w:ascii="宋体" w:eastAsia="宋体" w:hAnsi="宋体" w:cs="宋体" w:hint="eastAsia"/>
                <w:color w:val="000000"/>
                <w:kern w:val="0"/>
                <w:sz w:val="22"/>
              </w:rPr>
              <w:t>30</w:t>
            </w:r>
          </w:p>
        </w:tc>
        <w:tc>
          <w:tcPr>
            <w:tcW w:w="1079" w:type="dxa"/>
            <w:tcBorders>
              <w:top w:val="nil"/>
              <w:left w:val="nil"/>
              <w:bottom w:val="single" w:sz="4" w:space="0" w:color="auto"/>
              <w:right w:val="single" w:sz="4" w:space="0" w:color="auto"/>
            </w:tcBorders>
            <w:shd w:val="clear" w:color="auto" w:fill="auto"/>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 xml:space="preserve">　</w:t>
            </w:r>
          </w:p>
        </w:tc>
        <w:tc>
          <w:tcPr>
            <w:tcW w:w="1640" w:type="dxa"/>
            <w:tcBorders>
              <w:top w:val="nil"/>
              <w:left w:val="nil"/>
              <w:bottom w:val="single" w:sz="4" w:space="0" w:color="auto"/>
              <w:right w:val="single" w:sz="4" w:space="0" w:color="auto"/>
            </w:tcBorders>
            <w:shd w:val="clear" w:color="000000" w:fill="92D050"/>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 xml:space="preserve">　</w:t>
            </w:r>
          </w:p>
        </w:tc>
        <w:tc>
          <w:tcPr>
            <w:tcW w:w="1720" w:type="dxa"/>
            <w:tcBorders>
              <w:top w:val="nil"/>
              <w:left w:val="nil"/>
              <w:bottom w:val="single" w:sz="4" w:space="0" w:color="auto"/>
              <w:right w:val="single" w:sz="4" w:space="0" w:color="auto"/>
            </w:tcBorders>
            <w:shd w:val="clear" w:color="000000" w:fill="FFFF00"/>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 xml:space="preserve">　</w:t>
            </w:r>
          </w:p>
        </w:tc>
        <w:tc>
          <w:tcPr>
            <w:tcW w:w="1976" w:type="dxa"/>
            <w:tcBorders>
              <w:top w:val="nil"/>
              <w:left w:val="nil"/>
              <w:bottom w:val="single" w:sz="4" w:space="0" w:color="auto"/>
              <w:right w:val="single" w:sz="4" w:space="0" w:color="auto"/>
            </w:tcBorders>
            <w:shd w:val="clear" w:color="000000" w:fill="00B0F0"/>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 xml:space="preserve">　</w:t>
            </w:r>
          </w:p>
        </w:tc>
        <w:tc>
          <w:tcPr>
            <w:tcW w:w="1778" w:type="dxa"/>
            <w:tcBorders>
              <w:top w:val="nil"/>
              <w:left w:val="nil"/>
              <w:bottom w:val="single" w:sz="4" w:space="0" w:color="auto"/>
              <w:right w:val="single" w:sz="4" w:space="0" w:color="auto"/>
            </w:tcBorders>
            <w:shd w:val="clear" w:color="000000" w:fill="B1A0C7"/>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 xml:space="preserve">　</w:t>
            </w:r>
          </w:p>
        </w:tc>
      </w:tr>
      <w:tr w:rsidR="008B1C1F" w:rsidRPr="008B1C1F" w:rsidTr="005F6228">
        <w:trPr>
          <w:trHeight w:val="529"/>
        </w:trPr>
        <w:tc>
          <w:tcPr>
            <w:tcW w:w="981" w:type="dxa"/>
            <w:vMerge w:val="restart"/>
            <w:tcBorders>
              <w:top w:val="nil"/>
              <w:left w:val="single" w:sz="4" w:space="0" w:color="auto"/>
              <w:bottom w:val="single" w:sz="4" w:space="0" w:color="000000"/>
              <w:right w:val="single" w:sz="4" w:space="0" w:color="auto"/>
            </w:tcBorders>
            <w:shd w:val="clear" w:color="auto" w:fill="auto"/>
            <w:vAlign w:val="center"/>
            <w:hideMark/>
          </w:tcPr>
          <w:p w:rsidR="008B1C1F" w:rsidRPr="008B1C1F" w:rsidRDefault="008B1C1F" w:rsidP="005F6228">
            <w:pPr>
              <w:widowControl/>
              <w:jc w:val="center"/>
              <w:rPr>
                <w:rFonts w:ascii="宋体" w:eastAsia="宋体" w:hAnsi="宋体" w:cs="宋体"/>
                <w:color w:val="000000"/>
                <w:kern w:val="0"/>
                <w:sz w:val="22"/>
              </w:rPr>
            </w:pPr>
            <w:r w:rsidRPr="008B1C1F">
              <w:rPr>
                <w:rFonts w:ascii="宋体" w:eastAsia="宋体" w:hAnsi="宋体" w:cs="宋体" w:hint="eastAsia"/>
                <w:color w:val="000000"/>
                <w:kern w:val="0"/>
                <w:sz w:val="22"/>
              </w:rPr>
              <w:t>质保服务</w:t>
            </w:r>
          </w:p>
        </w:tc>
        <w:tc>
          <w:tcPr>
            <w:tcW w:w="480" w:type="dxa"/>
            <w:tcBorders>
              <w:top w:val="nil"/>
              <w:left w:val="nil"/>
              <w:bottom w:val="single" w:sz="4" w:space="0" w:color="auto"/>
              <w:right w:val="single" w:sz="4" w:space="0" w:color="auto"/>
            </w:tcBorders>
            <w:shd w:val="clear" w:color="auto" w:fill="auto"/>
            <w:vAlign w:val="center"/>
            <w:hideMark/>
          </w:tcPr>
          <w:p w:rsidR="008B1C1F" w:rsidRPr="008B1C1F" w:rsidRDefault="008B1C1F" w:rsidP="005F6228">
            <w:pPr>
              <w:widowControl/>
              <w:jc w:val="right"/>
              <w:rPr>
                <w:rFonts w:ascii="宋体" w:eastAsia="宋体" w:hAnsi="宋体" w:cs="宋体"/>
                <w:color w:val="000000"/>
                <w:kern w:val="0"/>
                <w:sz w:val="22"/>
              </w:rPr>
            </w:pPr>
            <w:r w:rsidRPr="008B1C1F">
              <w:rPr>
                <w:rFonts w:ascii="宋体" w:eastAsia="宋体" w:hAnsi="宋体" w:cs="宋体" w:hint="eastAsia"/>
                <w:color w:val="000000"/>
                <w:kern w:val="0"/>
                <w:sz w:val="22"/>
              </w:rPr>
              <w:t>31</w:t>
            </w:r>
          </w:p>
        </w:tc>
        <w:tc>
          <w:tcPr>
            <w:tcW w:w="1079" w:type="dxa"/>
            <w:tcBorders>
              <w:top w:val="nil"/>
              <w:left w:val="nil"/>
              <w:bottom w:val="single" w:sz="4" w:space="0" w:color="auto"/>
              <w:right w:val="single" w:sz="4" w:space="0" w:color="auto"/>
            </w:tcBorders>
            <w:shd w:val="clear" w:color="auto" w:fill="auto"/>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质保期</w:t>
            </w:r>
          </w:p>
        </w:tc>
        <w:tc>
          <w:tcPr>
            <w:tcW w:w="1640" w:type="dxa"/>
            <w:tcBorders>
              <w:top w:val="nil"/>
              <w:left w:val="nil"/>
              <w:bottom w:val="single" w:sz="4" w:space="0" w:color="auto"/>
              <w:right w:val="single" w:sz="4" w:space="0" w:color="auto"/>
            </w:tcBorders>
            <w:shd w:val="clear" w:color="000000" w:fill="92D050"/>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主机2年，配件1年</w:t>
            </w:r>
          </w:p>
        </w:tc>
        <w:tc>
          <w:tcPr>
            <w:tcW w:w="1720" w:type="dxa"/>
            <w:tcBorders>
              <w:top w:val="nil"/>
              <w:left w:val="nil"/>
              <w:bottom w:val="single" w:sz="4" w:space="0" w:color="auto"/>
              <w:right w:val="single" w:sz="4" w:space="0" w:color="auto"/>
            </w:tcBorders>
            <w:shd w:val="clear" w:color="000000" w:fill="FFFF00"/>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1年</w:t>
            </w:r>
          </w:p>
        </w:tc>
        <w:tc>
          <w:tcPr>
            <w:tcW w:w="1976" w:type="dxa"/>
            <w:tcBorders>
              <w:top w:val="nil"/>
              <w:left w:val="nil"/>
              <w:bottom w:val="single" w:sz="4" w:space="0" w:color="auto"/>
              <w:right w:val="single" w:sz="4" w:space="0" w:color="auto"/>
            </w:tcBorders>
            <w:shd w:val="clear" w:color="000000" w:fill="00B0F0"/>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1年</w:t>
            </w:r>
          </w:p>
        </w:tc>
        <w:tc>
          <w:tcPr>
            <w:tcW w:w="1778" w:type="dxa"/>
            <w:tcBorders>
              <w:top w:val="nil"/>
              <w:left w:val="nil"/>
              <w:bottom w:val="single" w:sz="4" w:space="0" w:color="auto"/>
              <w:right w:val="single" w:sz="4" w:space="0" w:color="auto"/>
            </w:tcBorders>
            <w:shd w:val="clear" w:color="000000" w:fill="B1A0C7"/>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1年</w:t>
            </w:r>
          </w:p>
        </w:tc>
      </w:tr>
      <w:tr w:rsidR="008B1C1F" w:rsidRPr="008B1C1F" w:rsidTr="005F6228">
        <w:trPr>
          <w:trHeight w:val="492"/>
        </w:trPr>
        <w:tc>
          <w:tcPr>
            <w:tcW w:w="981" w:type="dxa"/>
            <w:vMerge/>
            <w:tcBorders>
              <w:top w:val="nil"/>
              <w:left w:val="single" w:sz="4" w:space="0" w:color="auto"/>
              <w:bottom w:val="single" w:sz="4" w:space="0" w:color="000000"/>
              <w:right w:val="single" w:sz="4" w:space="0" w:color="auto"/>
            </w:tcBorders>
            <w:vAlign w:val="center"/>
            <w:hideMark/>
          </w:tcPr>
          <w:p w:rsidR="008B1C1F" w:rsidRPr="008B1C1F" w:rsidRDefault="008B1C1F" w:rsidP="005F6228">
            <w:pPr>
              <w:widowControl/>
              <w:jc w:val="left"/>
              <w:rPr>
                <w:rFonts w:ascii="宋体" w:eastAsia="宋体" w:hAnsi="宋体" w:cs="宋体"/>
                <w:color w:val="000000"/>
                <w:kern w:val="0"/>
                <w:sz w:val="22"/>
              </w:rPr>
            </w:pPr>
          </w:p>
        </w:tc>
        <w:tc>
          <w:tcPr>
            <w:tcW w:w="480" w:type="dxa"/>
            <w:tcBorders>
              <w:top w:val="nil"/>
              <w:left w:val="nil"/>
              <w:bottom w:val="single" w:sz="4" w:space="0" w:color="auto"/>
              <w:right w:val="single" w:sz="4" w:space="0" w:color="auto"/>
            </w:tcBorders>
            <w:shd w:val="clear" w:color="auto" w:fill="auto"/>
            <w:vAlign w:val="center"/>
            <w:hideMark/>
          </w:tcPr>
          <w:p w:rsidR="008B1C1F" w:rsidRPr="008B1C1F" w:rsidRDefault="008B1C1F" w:rsidP="005F6228">
            <w:pPr>
              <w:widowControl/>
              <w:jc w:val="right"/>
              <w:rPr>
                <w:rFonts w:ascii="宋体" w:eastAsia="宋体" w:hAnsi="宋体" w:cs="宋体"/>
                <w:color w:val="000000"/>
                <w:kern w:val="0"/>
                <w:sz w:val="22"/>
              </w:rPr>
            </w:pPr>
            <w:r w:rsidRPr="008B1C1F">
              <w:rPr>
                <w:rFonts w:ascii="宋体" w:eastAsia="宋体" w:hAnsi="宋体" w:cs="宋体" w:hint="eastAsia"/>
                <w:color w:val="000000"/>
                <w:kern w:val="0"/>
                <w:sz w:val="22"/>
              </w:rPr>
              <w:t>32</w:t>
            </w:r>
          </w:p>
        </w:tc>
        <w:tc>
          <w:tcPr>
            <w:tcW w:w="1079" w:type="dxa"/>
            <w:tcBorders>
              <w:top w:val="nil"/>
              <w:left w:val="nil"/>
              <w:bottom w:val="single" w:sz="4" w:space="0" w:color="auto"/>
              <w:right w:val="single" w:sz="4" w:space="0" w:color="auto"/>
            </w:tcBorders>
            <w:shd w:val="clear" w:color="auto" w:fill="auto"/>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培训</w:t>
            </w:r>
          </w:p>
        </w:tc>
        <w:tc>
          <w:tcPr>
            <w:tcW w:w="1640" w:type="dxa"/>
            <w:tcBorders>
              <w:top w:val="nil"/>
              <w:left w:val="nil"/>
              <w:bottom w:val="single" w:sz="4" w:space="0" w:color="auto"/>
              <w:right w:val="single" w:sz="4" w:space="0" w:color="auto"/>
            </w:tcBorders>
            <w:shd w:val="clear" w:color="000000" w:fill="92D050"/>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负责</w:t>
            </w:r>
          </w:p>
        </w:tc>
        <w:tc>
          <w:tcPr>
            <w:tcW w:w="1720" w:type="dxa"/>
            <w:tcBorders>
              <w:top w:val="nil"/>
              <w:left w:val="nil"/>
              <w:bottom w:val="single" w:sz="4" w:space="0" w:color="auto"/>
              <w:right w:val="single" w:sz="4" w:space="0" w:color="auto"/>
            </w:tcBorders>
            <w:shd w:val="clear" w:color="000000" w:fill="FFFF00"/>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负责</w:t>
            </w:r>
          </w:p>
        </w:tc>
        <w:tc>
          <w:tcPr>
            <w:tcW w:w="1976" w:type="dxa"/>
            <w:tcBorders>
              <w:top w:val="nil"/>
              <w:left w:val="nil"/>
              <w:bottom w:val="single" w:sz="4" w:space="0" w:color="auto"/>
              <w:right w:val="single" w:sz="4" w:space="0" w:color="auto"/>
            </w:tcBorders>
            <w:shd w:val="clear" w:color="000000" w:fill="00B0F0"/>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负责</w:t>
            </w:r>
          </w:p>
        </w:tc>
        <w:tc>
          <w:tcPr>
            <w:tcW w:w="1778" w:type="dxa"/>
            <w:tcBorders>
              <w:top w:val="nil"/>
              <w:left w:val="nil"/>
              <w:bottom w:val="single" w:sz="4" w:space="0" w:color="auto"/>
              <w:right w:val="single" w:sz="4" w:space="0" w:color="auto"/>
            </w:tcBorders>
            <w:shd w:val="clear" w:color="000000" w:fill="B1A0C7"/>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负责</w:t>
            </w:r>
          </w:p>
        </w:tc>
      </w:tr>
      <w:tr w:rsidR="008B1C1F" w:rsidRPr="008B1C1F" w:rsidTr="005F6228">
        <w:trPr>
          <w:trHeight w:val="469"/>
        </w:trPr>
        <w:tc>
          <w:tcPr>
            <w:tcW w:w="981" w:type="dxa"/>
            <w:tcBorders>
              <w:top w:val="nil"/>
              <w:left w:val="single" w:sz="4" w:space="0" w:color="auto"/>
              <w:bottom w:val="single" w:sz="4" w:space="0" w:color="auto"/>
              <w:right w:val="single" w:sz="4" w:space="0" w:color="auto"/>
            </w:tcBorders>
            <w:shd w:val="clear" w:color="auto" w:fill="auto"/>
            <w:vAlign w:val="center"/>
            <w:hideMark/>
          </w:tcPr>
          <w:p w:rsidR="008B1C1F" w:rsidRPr="008B1C1F" w:rsidRDefault="008B1C1F" w:rsidP="005F6228">
            <w:pPr>
              <w:widowControl/>
              <w:jc w:val="center"/>
              <w:rPr>
                <w:rFonts w:ascii="宋体" w:eastAsia="宋体" w:hAnsi="宋体" w:cs="宋体"/>
                <w:color w:val="000000"/>
                <w:kern w:val="0"/>
                <w:sz w:val="22"/>
              </w:rPr>
            </w:pPr>
            <w:r w:rsidRPr="008B1C1F">
              <w:rPr>
                <w:rFonts w:ascii="宋体" w:eastAsia="宋体" w:hAnsi="宋体" w:cs="宋体" w:hint="eastAsia"/>
                <w:color w:val="000000"/>
                <w:kern w:val="0"/>
                <w:sz w:val="22"/>
              </w:rPr>
              <w:t>价格</w:t>
            </w:r>
          </w:p>
        </w:tc>
        <w:tc>
          <w:tcPr>
            <w:tcW w:w="480" w:type="dxa"/>
            <w:tcBorders>
              <w:top w:val="nil"/>
              <w:left w:val="nil"/>
              <w:bottom w:val="single" w:sz="4" w:space="0" w:color="auto"/>
              <w:right w:val="single" w:sz="4" w:space="0" w:color="auto"/>
            </w:tcBorders>
            <w:shd w:val="clear" w:color="auto" w:fill="auto"/>
            <w:vAlign w:val="center"/>
            <w:hideMark/>
          </w:tcPr>
          <w:p w:rsidR="008B1C1F" w:rsidRPr="008B1C1F" w:rsidRDefault="008B1C1F" w:rsidP="005F6228">
            <w:pPr>
              <w:widowControl/>
              <w:jc w:val="right"/>
              <w:rPr>
                <w:rFonts w:ascii="宋体" w:eastAsia="宋体" w:hAnsi="宋体" w:cs="宋体"/>
                <w:color w:val="000000"/>
                <w:kern w:val="0"/>
                <w:sz w:val="22"/>
              </w:rPr>
            </w:pPr>
            <w:r w:rsidRPr="008B1C1F">
              <w:rPr>
                <w:rFonts w:ascii="宋体" w:eastAsia="宋体" w:hAnsi="宋体" w:cs="宋体" w:hint="eastAsia"/>
                <w:color w:val="000000"/>
                <w:kern w:val="0"/>
                <w:sz w:val="22"/>
              </w:rPr>
              <w:t>33</w:t>
            </w:r>
          </w:p>
        </w:tc>
        <w:tc>
          <w:tcPr>
            <w:tcW w:w="1079" w:type="dxa"/>
            <w:tcBorders>
              <w:top w:val="nil"/>
              <w:left w:val="nil"/>
              <w:bottom w:val="single" w:sz="4" w:space="0" w:color="auto"/>
              <w:right w:val="single" w:sz="4" w:space="0" w:color="auto"/>
            </w:tcBorders>
            <w:shd w:val="clear" w:color="auto" w:fill="auto"/>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成交价</w:t>
            </w:r>
          </w:p>
        </w:tc>
        <w:tc>
          <w:tcPr>
            <w:tcW w:w="1640" w:type="dxa"/>
            <w:tcBorders>
              <w:top w:val="nil"/>
              <w:left w:val="nil"/>
              <w:bottom w:val="single" w:sz="4" w:space="0" w:color="auto"/>
              <w:right w:val="single" w:sz="4" w:space="0" w:color="auto"/>
            </w:tcBorders>
            <w:shd w:val="clear" w:color="000000" w:fill="92D050"/>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约32万</w:t>
            </w:r>
          </w:p>
        </w:tc>
        <w:tc>
          <w:tcPr>
            <w:tcW w:w="1720" w:type="dxa"/>
            <w:tcBorders>
              <w:top w:val="nil"/>
              <w:left w:val="nil"/>
              <w:bottom w:val="single" w:sz="4" w:space="0" w:color="auto"/>
              <w:right w:val="single" w:sz="4" w:space="0" w:color="auto"/>
            </w:tcBorders>
            <w:shd w:val="clear" w:color="000000" w:fill="FFFF00"/>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约56万</w:t>
            </w:r>
          </w:p>
        </w:tc>
        <w:tc>
          <w:tcPr>
            <w:tcW w:w="1976" w:type="dxa"/>
            <w:tcBorders>
              <w:top w:val="nil"/>
              <w:left w:val="nil"/>
              <w:bottom w:val="single" w:sz="4" w:space="0" w:color="auto"/>
              <w:right w:val="single" w:sz="4" w:space="0" w:color="auto"/>
            </w:tcBorders>
            <w:shd w:val="clear" w:color="000000" w:fill="00B0F0"/>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约70万</w:t>
            </w:r>
          </w:p>
        </w:tc>
        <w:tc>
          <w:tcPr>
            <w:tcW w:w="1778" w:type="dxa"/>
            <w:tcBorders>
              <w:top w:val="nil"/>
              <w:left w:val="nil"/>
              <w:bottom w:val="single" w:sz="4" w:space="0" w:color="auto"/>
              <w:right w:val="single" w:sz="4" w:space="0" w:color="auto"/>
            </w:tcBorders>
            <w:shd w:val="clear" w:color="000000" w:fill="B1A0C7"/>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约33万（含台式电脑一套）</w:t>
            </w:r>
          </w:p>
        </w:tc>
      </w:tr>
      <w:tr w:rsidR="008B1C1F" w:rsidRPr="008B1C1F" w:rsidTr="005F6228">
        <w:trPr>
          <w:trHeight w:val="480"/>
        </w:trPr>
        <w:tc>
          <w:tcPr>
            <w:tcW w:w="981" w:type="dxa"/>
            <w:tcBorders>
              <w:top w:val="nil"/>
              <w:left w:val="single" w:sz="4" w:space="0" w:color="auto"/>
              <w:bottom w:val="single" w:sz="4" w:space="0" w:color="auto"/>
              <w:right w:val="single" w:sz="4" w:space="0" w:color="auto"/>
            </w:tcBorders>
            <w:shd w:val="clear" w:color="auto" w:fill="auto"/>
            <w:vAlign w:val="center"/>
            <w:hideMark/>
          </w:tcPr>
          <w:p w:rsidR="008B1C1F" w:rsidRPr="008B1C1F" w:rsidRDefault="008B1C1F" w:rsidP="005F6228">
            <w:pPr>
              <w:widowControl/>
              <w:jc w:val="center"/>
              <w:rPr>
                <w:rFonts w:ascii="宋体" w:eastAsia="宋体" w:hAnsi="宋体" w:cs="宋体"/>
                <w:color w:val="000000"/>
                <w:kern w:val="0"/>
                <w:sz w:val="22"/>
              </w:rPr>
            </w:pPr>
            <w:r w:rsidRPr="008B1C1F">
              <w:rPr>
                <w:rFonts w:ascii="宋体" w:eastAsia="宋体" w:hAnsi="宋体" w:cs="宋体" w:hint="eastAsia"/>
                <w:color w:val="000000"/>
                <w:kern w:val="0"/>
                <w:sz w:val="22"/>
              </w:rPr>
              <w:t>税票</w:t>
            </w:r>
          </w:p>
        </w:tc>
        <w:tc>
          <w:tcPr>
            <w:tcW w:w="480" w:type="dxa"/>
            <w:tcBorders>
              <w:top w:val="nil"/>
              <w:left w:val="nil"/>
              <w:bottom w:val="single" w:sz="4" w:space="0" w:color="auto"/>
              <w:right w:val="single" w:sz="4" w:space="0" w:color="auto"/>
            </w:tcBorders>
            <w:shd w:val="clear" w:color="auto" w:fill="auto"/>
            <w:vAlign w:val="center"/>
            <w:hideMark/>
          </w:tcPr>
          <w:p w:rsidR="008B1C1F" w:rsidRPr="008B1C1F" w:rsidRDefault="008B1C1F" w:rsidP="005F6228">
            <w:pPr>
              <w:widowControl/>
              <w:jc w:val="right"/>
              <w:rPr>
                <w:rFonts w:ascii="宋体" w:eastAsia="宋体" w:hAnsi="宋体" w:cs="宋体"/>
                <w:color w:val="000000"/>
                <w:kern w:val="0"/>
                <w:sz w:val="22"/>
              </w:rPr>
            </w:pPr>
            <w:r w:rsidRPr="008B1C1F">
              <w:rPr>
                <w:rFonts w:ascii="宋体" w:eastAsia="宋体" w:hAnsi="宋体" w:cs="宋体" w:hint="eastAsia"/>
                <w:color w:val="000000"/>
                <w:kern w:val="0"/>
                <w:sz w:val="22"/>
              </w:rPr>
              <w:t>34</w:t>
            </w:r>
          </w:p>
        </w:tc>
        <w:tc>
          <w:tcPr>
            <w:tcW w:w="1079" w:type="dxa"/>
            <w:tcBorders>
              <w:top w:val="nil"/>
              <w:left w:val="nil"/>
              <w:bottom w:val="single" w:sz="4" w:space="0" w:color="auto"/>
              <w:right w:val="single" w:sz="4" w:space="0" w:color="auto"/>
            </w:tcBorders>
            <w:shd w:val="clear" w:color="auto" w:fill="auto"/>
            <w:vAlign w:val="center"/>
            <w:hideMark/>
          </w:tcPr>
          <w:p w:rsidR="008B1C1F" w:rsidRPr="008B1C1F" w:rsidRDefault="008B1C1F" w:rsidP="005F6228">
            <w:pPr>
              <w:widowControl/>
              <w:jc w:val="left"/>
              <w:rPr>
                <w:rFonts w:ascii="宋体" w:eastAsia="宋体" w:hAnsi="宋体" w:cs="宋体"/>
                <w:color w:val="000000"/>
                <w:kern w:val="0"/>
                <w:sz w:val="22"/>
              </w:rPr>
            </w:pPr>
            <w:proofErr w:type="gramStart"/>
            <w:r w:rsidRPr="008B1C1F">
              <w:rPr>
                <w:rFonts w:ascii="宋体" w:eastAsia="宋体" w:hAnsi="宋体" w:cs="宋体" w:hint="eastAsia"/>
                <w:color w:val="000000"/>
                <w:kern w:val="0"/>
                <w:sz w:val="22"/>
              </w:rPr>
              <w:t>税点</w:t>
            </w:r>
            <w:proofErr w:type="gramEnd"/>
          </w:p>
        </w:tc>
        <w:tc>
          <w:tcPr>
            <w:tcW w:w="1640" w:type="dxa"/>
            <w:tcBorders>
              <w:top w:val="nil"/>
              <w:left w:val="nil"/>
              <w:bottom w:val="single" w:sz="4" w:space="0" w:color="auto"/>
              <w:right w:val="single" w:sz="4" w:space="0" w:color="auto"/>
            </w:tcBorders>
            <w:shd w:val="clear" w:color="000000" w:fill="92D050"/>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13个点增值税</w:t>
            </w:r>
          </w:p>
        </w:tc>
        <w:tc>
          <w:tcPr>
            <w:tcW w:w="1720" w:type="dxa"/>
            <w:tcBorders>
              <w:top w:val="nil"/>
              <w:left w:val="nil"/>
              <w:bottom w:val="single" w:sz="4" w:space="0" w:color="auto"/>
              <w:right w:val="single" w:sz="4" w:space="0" w:color="auto"/>
            </w:tcBorders>
            <w:shd w:val="clear" w:color="000000" w:fill="FFFF00"/>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13个点增值税</w:t>
            </w:r>
          </w:p>
        </w:tc>
        <w:tc>
          <w:tcPr>
            <w:tcW w:w="1976" w:type="dxa"/>
            <w:tcBorders>
              <w:top w:val="nil"/>
              <w:left w:val="nil"/>
              <w:bottom w:val="single" w:sz="4" w:space="0" w:color="auto"/>
              <w:right w:val="single" w:sz="4" w:space="0" w:color="auto"/>
            </w:tcBorders>
            <w:shd w:val="clear" w:color="000000" w:fill="00B0F0"/>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13个点增值税</w:t>
            </w:r>
          </w:p>
        </w:tc>
        <w:tc>
          <w:tcPr>
            <w:tcW w:w="1778" w:type="dxa"/>
            <w:tcBorders>
              <w:top w:val="nil"/>
              <w:left w:val="nil"/>
              <w:bottom w:val="single" w:sz="4" w:space="0" w:color="auto"/>
              <w:right w:val="single" w:sz="4" w:space="0" w:color="auto"/>
            </w:tcBorders>
            <w:shd w:val="clear" w:color="000000" w:fill="B1A0C7"/>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13个点增值税</w:t>
            </w:r>
          </w:p>
        </w:tc>
      </w:tr>
      <w:tr w:rsidR="008B1C1F" w:rsidRPr="008B1C1F" w:rsidTr="005F6228">
        <w:trPr>
          <w:trHeight w:val="492"/>
        </w:trPr>
        <w:tc>
          <w:tcPr>
            <w:tcW w:w="981" w:type="dxa"/>
            <w:tcBorders>
              <w:top w:val="nil"/>
              <w:left w:val="single" w:sz="4" w:space="0" w:color="auto"/>
              <w:bottom w:val="single" w:sz="4" w:space="0" w:color="auto"/>
              <w:right w:val="single" w:sz="4" w:space="0" w:color="auto"/>
            </w:tcBorders>
            <w:shd w:val="clear" w:color="auto" w:fill="auto"/>
            <w:vAlign w:val="center"/>
            <w:hideMark/>
          </w:tcPr>
          <w:p w:rsidR="008B1C1F" w:rsidRPr="008B1C1F" w:rsidRDefault="008B1C1F" w:rsidP="005F6228">
            <w:pPr>
              <w:widowControl/>
              <w:jc w:val="center"/>
              <w:rPr>
                <w:rFonts w:ascii="宋体" w:eastAsia="宋体" w:hAnsi="宋体" w:cs="宋体"/>
                <w:color w:val="000000"/>
                <w:kern w:val="0"/>
                <w:sz w:val="22"/>
              </w:rPr>
            </w:pPr>
            <w:r w:rsidRPr="008B1C1F">
              <w:rPr>
                <w:rFonts w:ascii="宋体" w:eastAsia="宋体" w:hAnsi="宋体" w:cs="宋体" w:hint="eastAsia"/>
                <w:color w:val="000000"/>
                <w:kern w:val="0"/>
                <w:sz w:val="22"/>
              </w:rPr>
              <w:t>交货期</w:t>
            </w:r>
          </w:p>
        </w:tc>
        <w:tc>
          <w:tcPr>
            <w:tcW w:w="480" w:type="dxa"/>
            <w:tcBorders>
              <w:top w:val="nil"/>
              <w:left w:val="nil"/>
              <w:bottom w:val="single" w:sz="4" w:space="0" w:color="auto"/>
              <w:right w:val="single" w:sz="4" w:space="0" w:color="auto"/>
            </w:tcBorders>
            <w:shd w:val="clear" w:color="auto" w:fill="auto"/>
            <w:vAlign w:val="center"/>
            <w:hideMark/>
          </w:tcPr>
          <w:p w:rsidR="008B1C1F" w:rsidRPr="008B1C1F" w:rsidRDefault="008B1C1F" w:rsidP="005F6228">
            <w:pPr>
              <w:widowControl/>
              <w:jc w:val="right"/>
              <w:rPr>
                <w:rFonts w:ascii="宋体" w:eastAsia="宋体" w:hAnsi="宋体" w:cs="宋体"/>
                <w:color w:val="000000"/>
                <w:kern w:val="0"/>
                <w:sz w:val="22"/>
              </w:rPr>
            </w:pPr>
            <w:r w:rsidRPr="008B1C1F">
              <w:rPr>
                <w:rFonts w:ascii="宋体" w:eastAsia="宋体" w:hAnsi="宋体" w:cs="宋体" w:hint="eastAsia"/>
                <w:color w:val="000000"/>
                <w:kern w:val="0"/>
                <w:sz w:val="22"/>
              </w:rPr>
              <w:t>35</w:t>
            </w:r>
          </w:p>
        </w:tc>
        <w:tc>
          <w:tcPr>
            <w:tcW w:w="1079" w:type="dxa"/>
            <w:tcBorders>
              <w:top w:val="nil"/>
              <w:left w:val="nil"/>
              <w:bottom w:val="single" w:sz="4" w:space="0" w:color="auto"/>
              <w:right w:val="single" w:sz="4" w:space="0" w:color="auto"/>
            </w:tcBorders>
            <w:shd w:val="clear" w:color="auto" w:fill="auto"/>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交货期</w:t>
            </w:r>
          </w:p>
        </w:tc>
        <w:tc>
          <w:tcPr>
            <w:tcW w:w="1640" w:type="dxa"/>
            <w:tcBorders>
              <w:top w:val="nil"/>
              <w:left w:val="nil"/>
              <w:bottom w:val="single" w:sz="4" w:space="0" w:color="auto"/>
              <w:right w:val="single" w:sz="4" w:space="0" w:color="auto"/>
            </w:tcBorders>
            <w:shd w:val="clear" w:color="000000" w:fill="92D050"/>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10个工作日</w:t>
            </w:r>
          </w:p>
        </w:tc>
        <w:tc>
          <w:tcPr>
            <w:tcW w:w="1720" w:type="dxa"/>
            <w:tcBorders>
              <w:top w:val="nil"/>
              <w:left w:val="nil"/>
              <w:bottom w:val="single" w:sz="4" w:space="0" w:color="auto"/>
              <w:right w:val="single" w:sz="4" w:space="0" w:color="auto"/>
            </w:tcBorders>
            <w:shd w:val="clear" w:color="000000" w:fill="FFFF00"/>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90天</w:t>
            </w:r>
          </w:p>
        </w:tc>
        <w:tc>
          <w:tcPr>
            <w:tcW w:w="1976" w:type="dxa"/>
            <w:tcBorders>
              <w:top w:val="nil"/>
              <w:left w:val="nil"/>
              <w:bottom w:val="single" w:sz="4" w:space="0" w:color="auto"/>
              <w:right w:val="single" w:sz="4" w:space="0" w:color="auto"/>
            </w:tcBorders>
            <w:shd w:val="clear" w:color="000000" w:fill="00B0F0"/>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60天</w:t>
            </w:r>
          </w:p>
        </w:tc>
        <w:tc>
          <w:tcPr>
            <w:tcW w:w="1778" w:type="dxa"/>
            <w:tcBorders>
              <w:top w:val="nil"/>
              <w:left w:val="nil"/>
              <w:bottom w:val="single" w:sz="4" w:space="0" w:color="auto"/>
              <w:right w:val="single" w:sz="4" w:space="0" w:color="auto"/>
            </w:tcBorders>
            <w:shd w:val="clear" w:color="000000" w:fill="B1A0C7"/>
            <w:vAlign w:val="center"/>
            <w:hideMark/>
          </w:tcPr>
          <w:p w:rsidR="008B1C1F" w:rsidRPr="008B1C1F" w:rsidRDefault="008B1C1F" w:rsidP="005F6228">
            <w:pPr>
              <w:widowControl/>
              <w:jc w:val="left"/>
              <w:rPr>
                <w:rFonts w:ascii="宋体" w:eastAsia="宋体" w:hAnsi="宋体" w:cs="宋体"/>
                <w:color w:val="000000"/>
                <w:kern w:val="0"/>
                <w:sz w:val="22"/>
              </w:rPr>
            </w:pPr>
            <w:r w:rsidRPr="008B1C1F">
              <w:rPr>
                <w:rFonts w:ascii="宋体" w:eastAsia="宋体" w:hAnsi="宋体" w:cs="宋体" w:hint="eastAsia"/>
                <w:color w:val="000000"/>
                <w:kern w:val="0"/>
                <w:sz w:val="22"/>
              </w:rPr>
              <w:t>2周</w:t>
            </w:r>
          </w:p>
        </w:tc>
      </w:tr>
    </w:tbl>
    <w:p w:rsidR="008B1C1F" w:rsidRDefault="008B1C1F">
      <w:pPr>
        <w:rPr>
          <w:sz w:val="10"/>
          <w:szCs w:val="10"/>
        </w:rPr>
      </w:pPr>
    </w:p>
    <w:sectPr w:rsidR="008B1C1F" w:rsidSect="00B100C2">
      <w:headerReference w:type="even" r:id="rId14"/>
      <w:headerReference w:type="default" r:id="rId15"/>
      <w:footerReference w:type="default" r:id="rId16"/>
      <w:headerReference w:type="first" r:id="rId17"/>
      <w:footerReference w:type="first" r:id="rId18"/>
      <w:pgSz w:w="11907" w:h="16840"/>
      <w:pgMar w:top="1440" w:right="1021" w:bottom="1077" w:left="1191" w:header="851" w:footer="992" w:gutter="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1EC9" w:rsidRDefault="00671EC9">
      <w:r>
        <w:separator/>
      </w:r>
    </w:p>
  </w:endnote>
  <w:endnote w:type="continuationSeparator" w:id="0">
    <w:p w:rsidR="00671EC9" w:rsidRDefault="00671E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楷体_GB2312">
    <w:altName w:val="楷体"/>
    <w:charset w:val="86"/>
    <w:family w:val="modern"/>
    <w:pitch w:val="default"/>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ˎ̥">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2A2E" w:rsidRDefault="00A25E4F">
    <w:pPr>
      <w:pStyle w:val="a9"/>
      <w:framePr w:wrap="around" w:vAnchor="text" w:hAnchor="margin" w:xAlign="center" w:y="1"/>
      <w:rPr>
        <w:rStyle w:val="af"/>
      </w:rPr>
    </w:pPr>
    <w:r>
      <w:rPr>
        <w:rStyle w:val="af"/>
      </w:rPr>
      <w:fldChar w:fldCharType="begin"/>
    </w:r>
    <w:r w:rsidR="00B914F7">
      <w:rPr>
        <w:rStyle w:val="af"/>
      </w:rPr>
      <w:instrText xml:space="preserve">PAGE  </w:instrText>
    </w:r>
    <w:r>
      <w:rPr>
        <w:rStyle w:val="af"/>
      </w:rPr>
      <w:fldChar w:fldCharType="end"/>
    </w:r>
  </w:p>
  <w:p w:rsidR="00F22A2E" w:rsidRDefault="00F22A2E">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2A2E" w:rsidRDefault="00B914F7">
    <w:pPr>
      <w:pStyle w:val="a9"/>
      <w:framePr w:wrap="around" w:vAnchor="text" w:hAnchor="margin" w:xAlign="center" w:y="1"/>
      <w:rPr>
        <w:rStyle w:val="af"/>
        <w:sz w:val="24"/>
      </w:rPr>
    </w:pPr>
    <w:r>
      <w:rPr>
        <w:rStyle w:val="af"/>
        <w:rFonts w:hint="eastAsia"/>
        <w:sz w:val="24"/>
      </w:rPr>
      <w:t>第</w:t>
    </w:r>
    <w:r>
      <w:rPr>
        <w:rStyle w:val="af"/>
        <w:sz w:val="24"/>
      </w:rPr>
      <w:t>3</w:t>
    </w:r>
    <w:r>
      <w:rPr>
        <w:rStyle w:val="af"/>
        <w:rFonts w:hint="eastAsia"/>
        <w:sz w:val="24"/>
      </w:rPr>
      <w:t>页</w:t>
    </w:r>
  </w:p>
  <w:p w:rsidR="00F22A2E" w:rsidRDefault="00F22A2E">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34AE" w:rsidRDefault="004034AE">
    <w:pPr>
      <w:pStyle w:val="a9"/>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2A2E" w:rsidRDefault="00F22A2E">
    <w:pPr>
      <w:pStyle w:val="a9"/>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2A2E" w:rsidRDefault="00F22A2E">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1EC9" w:rsidRDefault="00671EC9">
      <w:r>
        <w:separator/>
      </w:r>
    </w:p>
  </w:footnote>
  <w:footnote w:type="continuationSeparator" w:id="0">
    <w:p w:rsidR="00671EC9" w:rsidRDefault="00671E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2A2E" w:rsidRDefault="00F22A2E">
    <w:pPr>
      <w:pStyle w:val="ab"/>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34AE" w:rsidRDefault="004034AE">
    <w:pPr>
      <w:pStyle w:val="ab"/>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2A2E" w:rsidRDefault="00F22A2E">
    <w:pPr>
      <w:pStyle w:val="ab"/>
      <w:pBdr>
        <w:bottom w:val="none" w:sz="0" w:space="1" w:color="auto"/>
      </w:pBd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2A2E" w:rsidRDefault="00F22A2E">
    <w:pPr>
      <w:pStyle w:val="ab"/>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2A2E" w:rsidRDefault="00F22A2E">
    <w:pPr>
      <w:pStyle w:val="ab"/>
      <w:pBdr>
        <w:bottom w:val="none" w:sz="0" w:space="1" w:color="auto"/>
      </w:pBd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2A2E" w:rsidRDefault="00F22A2E">
    <w:pPr>
      <w:pStyle w:val="ab"/>
      <w:pBdr>
        <w:bottom w:val="none" w:sz="0"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4E4262"/>
    <w:multiLevelType w:val="hybridMultilevel"/>
    <w:tmpl w:val="CD001EB4"/>
    <w:lvl w:ilvl="0" w:tplc="04090001">
      <w:start w:val="1"/>
      <w:numFmt w:val="bullet"/>
      <w:lvlText w:val=""/>
      <w:lvlJc w:val="left"/>
      <w:pPr>
        <w:tabs>
          <w:tab w:val="num" w:pos="900"/>
        </w:tabs>
        <w:ind w:left="900" w:hanging="420"/>
      </w:pPr>
      <w:rPr>
        <w:rFonts w:ascii="Wingdings" w:hAnsi="Wingdings" w:hint="default"/>
      </w:rPr>
    </w:lvl>
    <w:lvl w:ilvl="1" w:tplc="04090003" w:tentative="1">
      <w:start w:val="1"/>
      <w:numFmt w:val="bullet"/>
      <w:lvlText w:val=""/>
      <w:lvlJc w:val="left"/>
      <w:pPr>
        <w:tabs>
          <w:tab w:val="num" w:pos="1320"/>
        </w:tabs>
        <w:ind w:left="1320" w:hanging="420"/>
      </w:pPr>
      <w:rPr>
        <w:rFonts w:ascii="Wingdings" w:hAnsi="Wingdings" w:hint="default"/>
      </w:rPr>
    </w:lvl>
    <w:lvl w:ilvl="2" w:tplc="04090005"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3" w:tentative="1">
      <w:start w:val="1"/>
      <w:numFmt w:val="bullet"/>
      <w:lvlText w:val=""/>
      <w:lvlJc w:val="left"/>
      <w:pPr>
        <w:tabs>
          <w:tab w:val="num" w:pos="2580"/>
        </w:tabs>
        <w:ind w:left="2580" w:hanging="420"/>
      </w:pPr>
      <w:rPr>
        <w:rFonts w:ascii="Wingdings" w:hAnsi="Wingdings" w:hint="default"/>
      </w:rPr>
    </w:lvl>
    <w:lvl w:ilvl="5" w:tplc="04090005"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3" w:tentative="1">
      <w:start w:val="1"/>
      <w:numFmt w:val="bullet"/>
      <w:lvlText w:val=""/>
      <w:lvlJc w:val="left"/>
      <w:pPr>
        <w:tabs>
          <w:tab w:val="num" w:pos="3840"/>
        </w:tabs>
        <w:ind w:left="3840" w:hanging="420"/>
      </w:pPr>
      <w:rPr>
        <w:rFonts w:ascii="Wingdings" w:hAnsi="Wingdings" w:hint="default"/>
      </w:rPr>
    </w:lvl>
    <w:lvl w:ilvl="8" w:tplc="04090005" w:tentative="1">
      <w:start w:val="1"/>
      <w:numFmt w:val="bullet"/>
      <w:lvlText w:val=""/>
      <w:lvlJc w:val="left"/>
      <w:pPr>
        <w:tabs>
          <w:tab w:val="num" w:pos="4260"/>
        </w:tabs>
        <w:ind w:left="426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E411A1"/>
    <w:rsid w:val="000034AC"/>
    <w:rsid w:val="000036D4"/>
    <w:rsid w:val="00013AE3"/>
    <w:rsid w:val="00021ABB"/>
    <w:rsid w:val="000220DA"/>
    <w:rsid w:val="000257E1"/>
    <w:rsid w:val="000261C3"/>
    <w:rsid w:val="00032B2C"/>
    <w:rsid w:val="00032FA5"/>
    <w:rsid w:val="00040F3E"/>
    <w:rsid w:val="000418B7"/>
    <w:rsid w:val="000455CF"/>
    <w:rsid w:val="0005062A"/>
    <w:rsid w:val="0005235D"/>
    <w:rsid w:val="00064656"/>
    <w:rsid w:val="0007094A"/>
    <w:rsid w:val="00070D1B"/>
    <w:rsid w:val="000878F3"/>
    <w:rsid w:val="000901EF"/>
    <w:rsid w:val="000919C0"/>
    <w:rsid w:val="00091CF1"/>
    <w:rsid w:val="00091F92"/>
    <w:rsid w:val="00095C73"/>
    <w:rsid w:val="000B0285"/>
    <w:rsid w:val="000B03E3"/>
    <w:rsid w:val="000C5F18"/>
    <w:rsid w:val="000D5596"/>
    <w:rsid w:val="000E08CC"/>
    <w:rsid w:val="000E2DA0"/>
    <w:rsid w:val="000E7D46"/>
    <w:rsid w:val="000F4134"/>
    <w:rsid w:val="001006CA"/>
    <w:rsid w:val="001069D9"/>
    <w:rsid w:val="0011153D"/>
    <w:rsid w:val="0011178F"/>
    <w:rsid w:val="001118A7"/>
    <w:rsid w:val="0012328E"/>
    <w:rsid w:val="001273F7"/>
    <w:rsid w:val="00131F1A"/>
    <w:rsid w:val="001463F7"/>
    <w:rsid w:val="001542CE"/>
    <w:rsid w:val="00161AF1"/>
    <w:rsid w:val="0016592F"/>
    <w:rsid w:val="00166415"/>
    <w:rsid w:val="00167A1F"/>
    <w:rsid w:val="00182305"/>
    <w:rsid w:val="00184F1E"/>
    <w:rsid w:val="00186C1B"/>
    <w:rsid w:val="00192E55"/>
    <w:rsid w:val="001951A3"/>
    <w:rsid w:val="001A1F2D"/>
    <w:rsid w:val="001B733A"/>
    <w:rsid w:val="001C4501"/>
    <w:rsid w:val="001D02D2"/>
    <w:rsid w:val="001D12DF"/>
    <w:rsid w:val="001D17D0"/>
    <w:rsid w:val="001D50E6"/>
    <w:rsid w:val="001D5DD6"/>
    <w:rsid w:val="001E6781"/>
    <w:rsid w:val="001F23E3"/>
    <w:rsid w:val="001F3449"/>
    <w:rsid w:val="001F7FF7"/>
    <w:rsid w:val="00202223"/>
    <w:rsid w:val="00203E9B"/>
    <w:rsid w:val="00210B4D"/>
    <w:rsid w:val="0021447B"/>
    <w:rsid w:val="00215FC3"/>
    <w:rsid w:val="00224EB4"/>
    <w:rsid w:val="002255D8"/>
    <w:rsid w:val="002274A5"/>
    <w:rsid w:val="00227E9E"/>
    <w:rsid w:val="00232C3F"/>
    <w:rsid w:val="00235A06"/>
    <w:rsid w:val="0025621D"/>
    <w:rsid w:val="0026268A"/>
    <w:rsid w:val="00264998"/>
    <w:rsid w:val="002712BF"/>
    <w:rsid w:val="002823C6"/>
    <w:rsid w:val="00292286"/>
    <w:rsid w:val="0029340A"/>
    <w:rsid w:val="002A07FC"/>
    <w:rsid w:val="002A5515"/>
    <w:rsid w:val="002A714B"/>
    <w:rsid w:val="002B270F"/>
    <w:rsid w:val="002B728E"/>
    <w:rsid w:val="002C074B"/>
    <w:rsid w:val="002D2F93"/>
    <w:rsid w:val="002D73D1"/>
    <w:rsid w:val="002F601B"/>
    <w:rsid w:val="002F798B"/>
    <w:rsid w:val="003064E7"/>
    <w:rsid w:val="003214E3"/>
    <w:rsid w:val="003219C3"/>
    <w:rsid w:val="00321FA9"/>
    <w:rsid w:val="00324719"/>
    <w:rsid w:val="003375FE"/>
    <w:rsid w:val="0034151C"/>
    <w:rsid w:val="00341847"/>
    <w:rsid w:val="00341D2B"/>
    <w:rsid w:val="003442B1"/>
    <w:rsid w:val="003626D7"/>
    <w:rsid w:val="00364170"/>
    <w:rsid w:val="00372A73"/>
    <w:rsid w:val="00381B8C"/>
    <w:rsid w:val="003912C7"/>
    <w:rsid w:val="003936FB"/>
    <w:rsid w:val="003B6387"/>
    <w:rsid w:val="003C00C9"/>
    <w:rsid w:val="003C1BA8"/>
    <w:rsid w:val="003D09B5"/>
    <w:rsid w:val="003D5851"/>
    <w:rsid w:val="003E32B7"/>
    <w:rsid w:val="003E38A1"/>
    <w:rsid w:val="003E3E64"/>
    <w:rsid w:val="003F0BFA"/>
    <w:rsid w:val="003F62D2"/>
    <w:rsid w:val="004034AE"/>
    <w:rsid w:val="004045F5"/>
    <w:rsid w:val="00406052"/>
    <w:rsid w:val="004133B2"/>
    <w:rsid w:val="0043461A"/>
    <w:rsid w:val="004351B4"/>
    <w:rsid w:val="0045023A"/>
    <w:rsid w:val="00455A59"/>
    <w:rsid w:val="004619E6"/>
    <w:rsid w:val="00462198"/>
    <w:rsid w:val="0046613D"/>
    <w:rsid w:val="00493515"/>
    <w:rsid w:val="004B72BC"/>
    <w:rsid w:val="004C66E8"/>
    <w:rsid w:val="004C6B43"/>
    <w:rsid w:val="004D155B"/>
    <w:rsid w:val="004E0428"/>
    <w:rsid w:val="004F46E4"/>
    <w:rsid w:val="004F6D96"/>
    <w:rsid w:val="00505C87"/>
    <w:rsid w:val="00520954"/>
    <w:rsid w:val="0052528E"/>
    <w:rsid w:val="00527CFE"/>
    <w:rsid w:val="0055064D"/>
    <w:rsid w:val="005539EC"/>
    <w:rsid w:val="00554292"/>
    <w:rsid w:val="005629FD"/>
    <w:rsid w:val="005678BE"/>
    <w:rsid w:val="00570D05"/>
    <w:rsid w:val="00571859"/>
    <w:rsid w:val="00573CE0"/>
    <w:rsid w:val="0057418D"/>
    <w:rsid w:val="00575F84"/>
    <w:rsid w:val="00576B5B"/>
    <w:rsid w:val="00584EB9"/>
    <w:rsid w:val="00592199"/>
    <w:rsid w:val="00595534"/>
    <w:rsid w:val="005A0394"/>
    <w:rsid w:val="005A4F5D"/>
    <w:rsid w:val="005B1917"/>
    <w:rsid w:val="005D2223"/>
    <w:rsid w:val="005D2FE3"/>
    <w:rsid w:val="005E30EA"/>
    <w:rsid w:val="005E485C"/>
    <w:rsid w:val="005E58CA"/>
    <w:rsid w:val="005E60BC"/>
    <w:rsid w:val="005F0379"/>
    <w:rsid w:val="005F03A8"/>
    <w:rsid w:val="005F427E"/>
    <w:rsid w:val="00626628"/>
    <w:rsid w:val="00632EBF"/>
    <w:rsid w:val="00654D85"/>
    <w:rsid w:val="00655AFD"/>
    <w:rsid w:val="006575FA"/>
    <w:rsid w:val="006678FC"/>
    <w:rsid w:val="006716B8"/>
    <w:rsid w:val="00671EC9"/>
    <w:rsid w:val="00684379"/>
    <w:rsid w:val="00686F2D"/>
    <w:rsid w:val="00687269"/>
    <w:rsid w:val="006878A1"/>
    <w:rsid w:val="006917AD"/>
    <w:rsid w:val="00696F10"/>
    <w:rsid w:val="006976A3"/>
    <w:rsid w:val="006A65F8"/>
    <w:rsid w:val="006B09EF"/>
    <w:rsid w:val="006B3230"/>
    <w:rsid w:val="006B6F45"/>
    <w:rsid w:val="006D44B4"/>
    <w:rsid w:val="006D59FB"/>
    <w:rsid w:val="006E1E39"/>
    <w:rsid w:val="006E26EC"/>
    <w:rsid w:val="006F0F71"/>
    <w:rsid w:val="00711D6A"/>
    <w:rsid w:val="0071300C"/>
    <w:rsid w:val="00715476"/>
    <w:rsid w:val="00733101"/>
    <w:rsid w:val="00744D04"/>
    <w:rsid w:val="00747161"/>
    <w:rsid w:val="0074792C"/>
    <w:rsid w:val="00756714"/>
    <w:rsid w:val="00760DBE"/>
    <w:rsid w:val="00765BAF"/>
    <w:rsid w:val="00765BFB"/>
    <w:rsid w:val="00766D31"/>
    <w:rsid w:val="00773A36"/>
    <w:rsid w:val="00775CAA"/>
    <w:rsid w:val="00787C4B"/>
    <w:rsid w:val="00792BED"/>
    <w:rsid w:val="00797711"/>
    <w:rsid w:val="007A34A1"/>
    <w:rsid w:val="007C7607"/>
    <w:rsid w:val="007D4D35"/>
    <w:rsid w:val="007F177C"/>
    <w:rsid w:val="00803C31"/>
    <w:rsid w:val="00804523"/>
    <w:rsid w:val="00806B25"/>
    <w:rsid w:val="00813DBB"/>
    <w:rsid w:val="008157B3"/>
    <w:rsid w:val="00851AF9"/>
    <w:rsid w:val="008531B5"/>
    <w:rsid w:val="008609A4"/>
    <w:rsid w:val="00861596"/>
    <w:rsid w:val="0087192E"/>
    <w:rsid w:val="00873591"/>
    <w:rsid w:val="00882A09"/>
    <w:rsid w:val="00894B2B"/>
    <w:rsid w:val="00895A05"/>
    <w:rsid w:val="008971F1"/>
    <w:rsid w:val="008A4F29"/>
    <w:rsid w:val="008A51A3"/>
    <w:rsid w:val="008A7FF1"/>
    <w:rsid w:val="008B1C1F"/>
    <w:rsid w:val="008D0C75"/>
    <w:rsid w:val="008D740D"/>
    <w:rsid w:val="008E32EE"/>
    <w:rsid w:val="0090607F"/>
    <w:rsid w:val="00917889"/>
    <w:rsid w:val="009236D2"/>
    <w:rsid w:val="00925014"/>
    <w:rsid w:val="00937947"/>
    <w:rsid w:val="0094080E"/>
    <w:rsid w:val="00942ACF"/>
    <w:rsid w:val="009461AF"/>
    <w:rsid w:val="00946E79"/>
    <w:rsid w:val="009518D9"/>
    <w:rsid w:val="00951EB1"/>
    <w:rsid w:val="00974707"/>
    <w:rsid w:val="00981E14"/>
    <w:rsid w:val="0098307C"/>
    <w:rsid w:val="00987A93"/>
    <w:rsid w:val="00990309"/>
    <w:rsid w:val="009914FA"/>
    <w:rsid w:val="009955DA"/>
    <w:rsid w:val="009B430D"/>
    <w:rsid w:val="009B7F3B"/>
    <w:rsid w:val="009D204D"/>
    <w:rsid w:val="009D3690"/>
    <w:rsid w:val="009D415F"/>
    <w:rsid w:val="009F05A1"/>
    <w:rsid w:val="00A25E4F"/>
    <w:rsid w:val="00A3308F"/>
    <w:rsid w:val="00A421CD"/>
    <w:rsid w:val="00A434D1"/>
    <w:rsid w:val="00A462EC"/>
    <w:rsid w:val="00A50CE5"/>
    <w:rsid w:val="00A51C0B"/>
    <w:rsid w:val="00A52F61"/>
    <w:rsid w:val="00A537E7"/>
    <w:rsid w:val="00A55633"/>
    <w:rsid w:val="00A7022F"/>
    <w:rsid w:val="00A70C1A"/>
    <w:rsid w:val="00A7316F"/>
    <w:rsid w:val="00A74F44"/>
    <w:rsid w:val="00A756ED"/>
    <w:rsid w:val="00A85685"/>
    <w:rsid w:val="00A9593E"/>
    <w:rsid w:val="00A95C64"/>
    <w:rsid w:val="00AB58AB"/>
    <w:rsid w:val="00AC27DC"/>
    <w:rsid w:val="00AC2F2B"/>
    <w:rsid w:val="00AE090D"/>
    <w:rsid w:val="00AE2725"/>
    <w:rsid w:val="00AE712A"/>
    <w:rsid w:val="00AF4C96"/>
    <w:rsid w:val="00B048C4"/>
    <w:rsid w:val="00B100C2"/>
    <w:rsid w:val="00B16133"/>
    <w:rsid w:val="00B36860"/>
    <w:rsid w:val="00B43FEF"/>
    <w:rsid w:val="00B50425"/>
    <w:rsid w:val="00B57870"/>
    <w:rsid w:val="00B578C9"/>
    <w:rsid w:val="00B64131"/>
    <w:rsid w:val="00B6490C"/>
    <w:rsid w:val="00B82DCA"/>
    <w:rsid w:val="00B85014"/>
    <w:rsid w:val="00B85DD1"/>
    <w:rsid w:val="00B914F7"/>
    <w:rsid w:val="00B969B7"/>
    <w:rsid w:val="00BA3D0B"/>
    <w:rsid w:val="00BA6256"/>
    <w:rsid w:val="00BA787D"/>
    <w:rsid w:val="00BB1727"/>
    <w:rsid w:val="00BB1E2E"/>
    <w:rsid w:val="00BB3E89"/>
    <w:rsid w:val="00BB45CA"/>
    <w:rsid w:val="00BC25E6"/>
    <w:rsid w:val="00BD0401"/>
    <w:rsid w:val="00BD0E3F"/>
    <w:rsid w:val="00BE1398"/>
    <w:rsid w:val="00BF0D84"/>
    <w:rsid w:val="00BF50DE"/>
    <w:rsid w:val="00C0151E"/>
    <w:rsid w:val="00C04E96"/>
    <w:rsid w:val="00C113F8"/>
    <w:rsid w:val="00C1296F"/>
    <w:rsid w:val="00C16307"/>
    <w:rsid w:val="00C22354"/>
    <w:rsid w:val="00C22F7A"/>
    <w:rsid w:val="00C36F7A"/>
    <w:rsid w:val="00C43132"/>
    <w:rsid w:val="00C4387E"/>
    <w:rsid w:val="00C449FE"/>
    <w:rsid w:val="00C46B18"/>
    <w:rsid w:val="00C5321E"/>
    <w:rsid w:val="00C6476F"/>
    <w:rsid w:val="00C64930"/>
    <w:rsid w:val="00C71DEF"/>
    <w:rsid w:val="00C737FC"/>
    <w:rsid w:val="00C77077"/>
    <w:rsid w:val="00C77C36"/>
    <w:rsid w:val="00C92993"/>
    <w:rsid w:val="00C945D3"/>
    <w:rsid w:val="00CA291E"/>
    <w:rsid w:val="00CA3521"/>
    <w:rsid w:val="00CA4B01"/>
    <w:rsid w:val="00CA5C7E"/>
    <w:rsid w:val="00CB04D0"/>
    <w:rsid w:val="00CC2A62"/>
    <w:rsid w:val="00CC3296"/>
    <w:rsid w:val="00CD7196"/>
    <w:rsid w:val="00CE3E96"/>
    <w:rsid w:val="00CF63DA"/>
    <w:rsid w:val="00D07468"/>
    <w:rsid w:val="00D1092A"/>
    <w:rsid w:val="00D133D3"/>
    <w:rsid w:val="00D20579"/>
    <w:rsid w:val="00D239BA"/>
    <w:rsid w:val="00D362E5"/>
    <w:rsid w:val="00D40C9B"/>
    <w:rsid w:val="00D519BE"/>
    <w:rsid w:val="00D546F1"/>
    <w:rsid w:val="00D64CC7"/>
    <w:rsid w:val="00D673B8"/>
    <w:rsid w:val="00D70184"/>
    <w:rsid w:val="00D73F3D"/>
    <w:rsid w:val="00D748B4"/>
    <w:rsid w:val="00D81EDF"/>
    <w:rsid w:val="00D84C38"/>
    <w:rsid w:val="00DA3A88"/>
    <w:rsid w:val="00DC3436"/>
    <w:rsid w:val="00DD4F61"/>
    <w:rsid w:val="00DD7459"/>
    <w:rsid w:val="00DE1F89"/>
    <w:rsid w:val="00DE2E14"/>
    <w:rsid w:val="00DE3BD6"/>
    <w:rsid w:val="00DE670C"/>
    <w:rsid w:val="00E05C3C"/>
    <w:rsid w:val="00E26E4F"/>
    <w:rsid w:val="00E30692"/>
    <w:rsid w:val="00E321A9"/>
    <w:rsid w:val="00E374D5"/>
    <w:rsid w:val="00E37F19"/>
    <w:rsid w:val="00E4107A"/>
    <w:rsid w:val="00E411A1"/>
    <w:rsid w:val="00E43990"/>
    <w:rsid w:val="00E5443A"/>
    <w:rsid w:val="00E54816"/>
    <w:rsid w:val="00E57B57"/>
    <w:rsid w:val="00E600E8"/>
    <w:rsid w:val="00E6290F"/>
    <w:rsid w:val="00E62F5D"/>
    <w:rsid w:val="00E73F11"/>
    <w:rsid w:val="00E80FED"/>
    <w:rsid w:val="00E913B2"/>
    <w:rsid w:val="00E9213C"/>
    <w:rsid w:val="00E947A0"/>
    <w:rsid w:val="00E94A71"/>
    <w:rsid w:val="00EA0A86"/>
    <w:rsid w:val="00EA3DE5"/>
    <w:rsid w:val="00EA7D1A"/>
    <w:rsid w:val="00EB02F1"/>
    <w:rsid w:val="00EC0461"/>
    <w:rsid w:val="00EC65CF"/>
    <w:rsid w:val="00EC6A20"/>
    <w:rsid w:val="00EC79C8"/>
    <w:rsid w:val="00ED1576"/>
    <w:rsid w:val="00ED26E2"/>
    <w:rsid w:val="00ED7C16"/>
    <w:rsid w:val="00EE1DA6"/>
    <w:rsid w:val="00EF7093"/>
    <w:rsid w:val="00F00BD5"/>
    <w:rsid w:val="00F1347B"/>
    <w:rsid w:val="00F15BA7"/>
    <w:rsid w:val="00F17DEF"/>
    <w:rsid w:val="00F22A2E"/>
    <w:rsid w:val="00F26655"/>
    <w:rsid w:val="00F3298A"/>
    <w:rsid w:val="00F44389"/>
    <w:rsid w:val="00F53576"/>
    <w:rsid w:val="00F576CF"/>
    <w:rsid w:val="00F608C6"/>
    <w:rsid w:val="00F608F7"/>
    <w:rsid w:val="00F63728"/>
    <w:rsid w:val="00F75A2C"/>
    <w:rsid w:val="00F75DF7"/>
    <w:rsid w:val="00F8574D"/>
    <w:rsid w:val="00F86447"/>
    <w:rsid w:val="00F957A5"/>
    <w:rsid w:val="00FA22C6"/>
    <w:rsid w:val="00FA3B20"/>
    <w:rsid w:val="00FB0AE1"/>
    <w:rsid w:val="00FB43E1"/>
    <w:rsid w:val="00FB5D65"/>
    <w:rsid w:val="00FB6EA9"/>
    <w:rsid w:val="00FC4D33"/>
    <w:rsid w:val="00FC6043"/>
    <w:rsid w:val="00FD7A32"/>
    <w:rsid w:val="00FF2DCF"/>
    <w:rsid w:val="00FF4C6E"/>
    <w:rsid w:val="00FF4C71"/>
    <w:rsid w:val="00FF73A5"/>
    <w:rsid w:val="67A61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5E46AA41"/>
  <w15:docId w15:val="{29A1C648-9FEE-4E7A-B7F0-B3EED4DB3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00C2"/>
    <w:pPr>
      <w:widowControl w:val="0"/>
      <w:jc w:val="both"/>
    </w:pPr>
    <w:rPr>
      <w:kern w:val="2"/>
      <w:sz w:val="21"/>
      <w:szCs w:val="22"/>
    </w:rPr>
  </w:style>
  <w:style w:type="paragraph" w:styleId="1">
    <w:name w:val="heading 1"/>
    <w:basedOn w:val="a"/>
    <w:next w:val="a"/>
    <w:link w:val="10"/>
    <w:qFormat/>
    <w:rsid w:val="00B100C2"/>
    <w:pPr>
      <w:keepNext/>
      <w:keepLines/>
      <w:spacing w:line="560" w:lineRule="exact"/>
      <w:jc w:val="center"/>
      <w:outlineLvl w:val="0"/>
    </w:pPr>
    <w:rPr>
      <w:rFonts w:ascii="Calibri" w:eastAsia="黑体" w:hAnsi="Calibri" w:cs="Times New Roman"/>
      <w:b/>
      <w:kern w:val="44"/>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rsid w:val="00B100C2"/>
    <w:pPr>
      <w:jc w:val="left"/>
    </w:pPr>
  </w:style>
  <w:style w:type="paragraph" w:styleId="a5">
    <w:name w:val="Plain Text"/>
    <w:basedOn w:val="a"/>
    <w:link w:val="a6"/>
    <w:qFormat/>
    <w:rsid w:val="00B100C2"/>
    <w:rPr>
      <w:rFonts w:ascii="宋体" w:eastAsia="宋体" w:hAnsi="Courier New" w:cs="Courier New"/>
      <w:szCs w:val="21"/>
    </w:rPr>
  </w:style>
  <w:style w:type="paragraph" w:styleId="a7">
    <w:name w:val="Balloon Text"/>
    <w:basedOn w:val="a"/>
    <w:link w:val="a8"/>
    <w:uiPriority w:val="99"/>
    <w:semiHidden/>
    <w:unhideWhenUsed/>
    <w:rsid w:val="00B100C2"/>
    <w:rPr>
      <w:sz w:val="18"/>
      <w:szCs w:val="18"/>
    </w:rPr>
  </w:style>
  <w:style w:type="paragraph" w:styleId="a9">
    <w:name w:val="footer"/>
    <w:basedOn w:val="a"/>
    <w:link w:val="aa"/>
    <w:qFormat/>
    <w:rsid w:val="00B100C2"/>
    <w:pPr>
      <w:tabs>
        <w:tab w:val="center" w:pos="4153"/>
        <w:tab w:val="right" w:pos="8306"/>
      </w:tabs>
      <w:snapToGrid w:val="0"/>
      <w:jc w:val="left"/>
    </w:pPr>
    <w:rPr>
      <w:rFonts w:ascii="Times New Roman" w:eastAsia="宋体" w:hAnsi="Times New Roman" w:cs="Times New Roman"/>
      <w:sz w:val="18"/>
      <w:szCs w:val="18"/>
    </w:rPr>
  </w:style>
  <w:style w:type="paragraph" w:styleId="ab">
    <w:name w:val="header"/>
    <w:basedOn w:val="a"/>
    <w:link w:val="ac"/>
    <w:uiPriority w:val="99"/>
    <w:unhideWhenUsed/>
    <w:qFormat/>
    <w:rsid w:val="00B100C2"/>
    <w:pPr>
      <w:pBdr>
        <w:bottom w:val="single" w:sz="6" w:space="1" w:color="auto"/>
      </w:pBdr>
      <w:tabs>
        <w:tab w:val="center" w:pos="4153"/>
        <w:tab w:val="right" w:pos="8306"/>
      </w:tabs>
      <w:snapToGrid w:val="0"/>
      <w:jc w:val="center"/>
    </w:pPr>
    <w:rPr>
      <w:sz w:val="18"/>
      <w:szCs w:val="18"/>
    </w:rPr>
  </w:style>
  <w:style w:type="paragraph" w:styleId="ad">
    <w:name w:val="annotation subject"/>
    <w:basedOn w:val="a3"/>
    <w:next w:val="a3"/>
    <w:link w:val="ae"/>
    <w:uiPriority w:val="99"/>
    <w:semiHidden/>
    <w:unhideWhenUsed/>
    <w:qFormat/>
    <w:rsid w:val="00B100C2"/>
    <w:rPr>
      <w:b/>
      <w:bCs/>
    </w:rPr>
  </w:style>
  <w:style w:type="character" w:styleId="af">
    <w:name w:val="page number"/>
    <w:basedOn w:val="a0"/>
    <w:qFormat/>
    <w:rsid w:val="00B100C2"/>
  </w:style>
  <w:style w:type="character" w:styleId="af0">
    <w:name w:val="annotation reference"/>
    <w:basedOn w:val="a0"/>
    <w:uiPriority w:val="99"/>
    <w:semiHidden/>
    <w:unhideWhenUsed/>
    <w:qFormat/>
    <w:rsid w:val="00B100C2"/>
    <w:rPr>
      <w:sz w:val="21"/>
      <w:szCs w:val="21"/>
    </w:rPr>
  </w:style>
  <w:style w:type="paragraph" w:styleId="af1">
    <w:name w:val="List Paragraph"/>
    <w:basedOn w:val="a"/>
    <w:uiPriority w:val="34"/>
    <w:qFormat/>
    <w:rsid w:val="00B100C2"/>
    <w:pPr>
      <w:ind w:firstLineChars="200" w:firstLine="420"/>
    </w:pPr>
  </w:style>
  <w:style w:type="character" w:customStyle="1" w:styleId="a8">
    <w:name w:val="批注框文本 字符"/>
    <w:basedOn w:val="a0"/>
    <w:link w:val="a7"/>
    <w:uiPriority w:val="99"/>
    <w:semiHidden/>
    <w:rsid w:val="00B100C2"/>
    <w:rPr>
      <w:sz w:val="18"/>
      <w:szCs w:val="18"/>
    </w:rPr>
  </w:style>
  <w:style w:type="character" w:customStyle="1" w:styleId="a6">
    <w:name w:val="纯文本 字符"/>
    <w:basedOn w:val="a0"/>
    <w:link w:val="a5"/>
    <w:qFormat/>
    <w:rsid w:val="00B100C2"/>
    <w:rPr>
      <w:rFonts w:ascii="宋体" w:eastAsia="宋体" w:hAnsi="Courier New" w:cs="Courier New"/>
      <w:szCs w:val="21"/>
    </w:rPr>
  </w:style>
  <w:style w:type="character" w:customStyle="1" w:styleId="aa">
    <w:name w:val="页脚 字符"/>
    <w:basedOn w:val="a0"/>
    <w:link w:val="a9"/>
    <w:qFormat/>
    <w:rsid w:val="00B100C2"/>
    <w:rPr>
      <w:rFonts w:ascii="Times New Roman" w:eastAsia="宋体" w:hAnsi="Times New Roman" w:cs="Times New Roman"/>
      <w:sz w:val="18"/>
      <w:szCs w:val="18"/>
    </w:rPr>
  </w:style>
  <w:style w:type="character" w:customStyle="1" w:styleId="ac">
    <w:name w:val="页眉 字符"/>
    <w:basedOn w:val="a0"/>
    <w:link w:val="ab"/>
    <w:uiPriority w:val="99"/>
    <w:qFormat/>
    <w:rsid w:val="00B100C2"/>
    <w:rPr>
      <w:sz w:val="18"/>
      <w:szCs w:val="18"/>
    </w:rPr>
  </w:style>
  <w:style w:type="character" w:customStyle="1" w:styleId="11">
    <w:name w:val="纯文本 字符1"/>
    <w:qFormat/>
    <w:rsid w:val="00B100C2"/>
    <w:rPr>
      <w:rFonts w:ascii="宋体" w:hAnsi="Courier New"/>
      <w:kern w:val="2"/>
      <w:sz w:val="21"/>
      <w:szCs w:val="21"/>
    </w:rPr>
  </w:style>
  <w:style w:type="paragraph" w:customStyle="1" w:styleId="Default">
    <w:name w:val="Default"/>
    <w:qFormat/>
    <w:rsid w:val="00B100C2"/>
    <w:pPr>
      <w:widowControl w:val="0"/>
      <w:autoSpaceDE w:val="0"/>
      <w:autoSpaceDN w:val="0"/>
      <w:adjustRightInd w:val="0"/>
    </w:pPr>
    <w:rPr>
      <w:rFonts w:ascii="楷体_GB2312" w:eastAsia="楷体_GB2312" w:cs="楷体_GB2312"/>
      <w:color w:val="000000"/>
      <w:sz w:val="24"/>
      <w:szCs w:val="24"/>
    </w:rPr>
  </w:style>
  <w:style w:type="character" w:customStyle="1" w:styleId="a4">
    <w:name w:val="批注文字 字符"/>
    <w:basedOn w:val="a0"/>
    <w:link w:val="a3"/>
    <w:uiPriority w:val="99"/>
    <w:semiHidden/>
    <w:qFormat/>
    <w:rsid w:val="00B100C2"/>
  </w:style>
  <w:style w:type="character" w:customStyle="1" w:styleId="ae">
    <w:name w:val="批注主题 字符"/>
    <w:basedOn w:val="a4"/>
    <w:link w:val="ad"/>
    <w:uiPriority w:val="99"/>
    <w:semiHidden/>
    <w:qFormat/>
    <w:rsid w:val="00B100C2"/>
    <w:rPr>
      <w:b/>
      <w:bCs/>
    </w:rPr>
  </w:style>
  <w:style w:type="character" w:customStyle="1" w:styleId="10">
    <w:name w:val="标题 1 字符"/>
    <w:basedOn w:val="a0"/>
    <w:link w:val="1"/>
    <w:qFormat/>
    <w:rsid w:val="00B100C2"/>
    <w:rPr>
      <w:rFonts w:ascii="Calibri" w:eastAsia="黑体" w:hAnsi="Calibri" w:cs="Times New Roman"/>
      <w:b/>
      <w:kern w:val="44"/>
      <w:sz w:val="32"/>
      <w:szCs w:val="24"/>
    </w:rPr>
  </w:style>
  <w:style w:type="paragraph" w:styleId="af2">
    <w:name w:val="Normal (Web)"/>
    <w:basedOn w:val="a"/>
    <w:uiPriority w:val="99"/>
    <w:unhideWhenUsed/>
    <w:rsid w:val="00192E55"/>
    <w:pPr>
      <w:widowControl/>
      <w:spacing w:before="100" w:beforeAutospacing="1" w:after="100" w:afterAutospacing="1"/>
      <w:jc w:val="left"/>
    </w:pPr>
    <w:rPr>
      <w:rFonts w:ascii="宋体" w:eastAsia="宋体" w:hAnsi="宋体" w:cs="宋体"/>
      <w:kern w:val="0"/>
      <w:sz w:val="24"/>
      <w:szCs w:val="24"/>
    </w:rPr>
  </w:style>
  <w:style w:type="character" w:customStyle="1" w:styleId="o3ztbmydvgk">
    <w:name w:val="o3ztbmydvgk"/>
    <w:basedOn w:val="a0"/>
    <w:rsid w:val="00192E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492887">
      <w:bodyDiv w:val="1"/>
      <w:marLeft w:val="0"/>
      <w:marRight w:val="0"/>
      <w:marTop w:val="0"/>
      <w:marBottom w:val="0"/>
      <w:divBdr>
        <w:top w:val="none" w:sz="0" w:space="0" w:color="auto"/>
        <w:left w:val="none" w:sz="0" w:space="0" w:color="auto"/>
        <w:bottom w:val="none" w:sz="0" w:space="0" w:color="auto"/>
        <w:right w:val="none" w:sz="0" w:space="0" w:color="auto"/>
      </w:divBdr>
    </w:div>
    <w:div w:id="1451506732">
      <w:bodyDiv w:val="1"/>
      <w:marLeft w:val="0"/>
      <w:marRight w:val="0"/>
      <w:marTop w:val="0"/>
      <w:marBottom w:val="0"/>
      <w:divBdr>
        <w:top w:val="none" w:sz="0" w:space="0" w:color="auto"/>
        <w:left w:val="none" w:sz="0" w:space="0" w:color="auto"/>
        <w:bottom w:val="none" w:sz="0" w:space="0" w:color="auto"/>
        <w:right w:val="none" w:sz="0" w:space="0" w:color="auto"/>
      </w:divBdr>
    </w:div>
    <w:div w:id="1510557513">
      <w:bodyDiv w:val="1"/>
      <w:marLeft w:val="0"/>
      <w:marRight w:val="0"/>
      <w:marTop w:val="0"/>
      <w:marBottom w:val="0"/>
      <w:divBdr>
        <w:top w:val="none" w:sz="0" w:space="0" w:color="auto"/>
        <w:left w:val="none" w:sz="0" w:space="0" w:color="auto"/>
        <w:bottom w:val="none" w:sz="0" w:space="0" w:color="auto"/>
        <w:right w:val="none" w:sz="0" w:space="0" w:color="auto"/>
      </w:divBdr>
    </w:div>
    <w:div w:id="15226288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9</Pages>
  <Words>827</Words>
  <Characters>4714</Characters>
  <Application>Microsoft Office Word</Application>
  <DocSecurity>0</DocSecurity>
  <Lines>39</Lines>
  <Paragraphs>11</Paragraphs>
  <ScaleCrop>false</ScaleCrop>
  <Company>微软中国</Company>
  <LinksUpToDate>false</LinksUpToDate>
  <CharactersWithSpaces>5530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NTKO</dc:creator>
  <cp:lastModifiedBy>林盛</cp:lastModifiedBy>
  <cp:revision>22</cp:revision>
  <cp:lastPrinted>2019-10-10T07:37:00Z</cp:lastPrinted>
  <dcterms:created xsi:type="dcterms:W3CDTF">2020-05-31T23:14:00Z</dcterms:created>
  <dcterms:modified xsi:type="dcterms:W3CDTF">2022-11-03T00:50:00Z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